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51474" w14:textId="78D676B0" w:rsidR="00F5653B" w:rsidRPr="00277C69" w:rsidRDefault="00F5653B" w:rsidP="0016225C">
      <w:pPr>
        <w:pStyle w:val="Heading1"/>
        <w:snapToGrid w:val="0"/>
        <w:spacing w:before="0" w:after="0" w:line="240" w:lineRule="auto"/>
        <w:jc w:val="center"/>
        <w:rPr>
          <w:rFonts w:ascii="Times New Roman" w:eastAsia="微軟正黑體" w:hAnsi="Times New Roman" w:cs="Times New Roman"/>
          <w:color w:val="000000" w:themeColor="text1"/>
          <w:sz w:val="28"/>
          <w:szCs w:val="28"/>
          <w:lang w:eastAsia="zh-HK"/>
        </w:rPr>
      </w:pPr>
      <w:r w:rsidRPr="00277C69">
        <w:rPr>
          <w:rFonts w:ascii="Times New Roman" w:eastAsia="微軟正黑體" w:hAnsi="Times New Roman" w:cs="Times New Roman"/>
          <w:color w:val="000000" w:themeColor="text1"/>
          <w:sz w:val="28"/>
          <w:szCs w:val="28"/>
          <w:lang w:eastAsia="zh-HK"/>
        </w:rPr>
        <w:t>“3-minute Concept” Animated Video Clips Series:</w:t>
      </w:r>
    </w:p>
    <w:p w14:paraId="73DDD189" w14:textId="77777777" w:rsidR="00346D8A" w:rsidRPr="00277C69" w:rsidRDefault="00F5653B" w:rsidP="0016225C">
      <w:pPr>
        <w:pStyle w:val="Heading1"/>
        <w:snapToGrid w:val="0"/>
        <w:spacing w:before="0" w:after="0" w:line="240" w:lineRule="auto"/>
        <w:jc w:val="center"/>
        <w:rPr>
          <w:rFonts w:ascii="Times New Roman" w:eastAsia="微軟正黑體" w:hAnsi="Times New Roman" w:cs="Times New Roman"/>
          <w:color w:val="000000" w:themeColor="text1"/>
          <w:sz w:val="28"/>
          <w:szCs w:val="28"/>
          <w:lang w:eastAsia="zh-HK"/>
        </w:rPr>
      </w:pPr>
      <w:r w:rsidRPr="00277C69">
        <w:rPr>
          <w:rFonts w:ascii="Times New Roman" w:eastAsia="微軟正黑體" w:hAnsi="Times New Roman" w:cs="Times New Roman"/>
          <w:color w:val="000000" w:themeColor="text1"/>
          <w:sz w:val="28"/>
          <w:szCs w:val="28"/>
          <w:lang w:eastAsia="zh-HK"/>
        </w:rPr>
        <w:t>“</w:t>
      </w:r>
      <w:r w:rsidR="00346D8A" w:rsidRPr="00277C69">
        <w:rPr>
          <w:rFonts w:ascii="Times New Roman" w:eastAsia="微軟正黑體" w:hAnsi="Times New Roman" w:cs="Times New Roman"/>
          <w:color w:val="000000" w:themeColor="text1"/>
          <w:sz w:val="28"/>
          <w:szCs w:val="28"/>
          <w:lang w:eastAsia="zh-HK"/>
        </w:rPr>
        <w:t xml:space="preserve">The Convention on the Elimination of all Forms of Discrimination </w:t>
      </w:r>
    </w:p>
    <w:p w14:paraId="02BE8F7E" w14:textId="54524996" w:rsidR="00F5653B" w:rsidRPr="00277C69" w:rsidRDefault="00346D8A" w:rsidP="0016225C">
      <w:pPr>
        <w:pStyle w:val="Heading1"/>
        <w:snapToGrid w:val="0"/>
        <w:spacing w:before="0" w:after="0" w:line="240" w:lineRule="auto"/>
        <w:jc w:val="center"/>
        <w:rPr>
          <w:rFonts w:ascii="Times New Roman" w:eastAsia="微軟正黑體" w:hAnsi="Times New Roman" w:cs="Times New Roman"/>
          <w:color w:val="000000" w:themeColor="text1"/>
          <w:sz w:val="28"/>
          <w:szCs w:val="28"/>
          <w:lang w:eastAsia="zh-HK"/>
        </w:rPr>
      </w:pPr>
      <w:r w:rsidRPr="00277C69">
        <w:rPr>
          <w:rFonts w:ascii="Times New Roman" w:eastAsia="微軟正黑體" w:hAnsi="Times New Roman" w:cs="Times New Roman"/>
          <w:color w:val="000000" w:themeColor="text1"/>
          <w:sz w:val="28"/>
          <w:szCs w:val="28"/>
          <w:lang w:eastAsia="zh-HK"/>
        </w:rPr>
        <w:t>Against Women</w:t>
      </w:r>
      <w:r w:rsidR="00F5653B" w:rsidRPr="00277C69">
        <w:rPr>
          <w:rFonts w:ascii="Times New Roman" w:eastAsia="微軟正黑體" w:hAnsi="Times New Roman" w:cs="Times New Roman"/>
          <w:color w:val="000000" w:themeColor="text1"/>
          <w:sz w:val="28"/>
          <w:szCs w:val="28"/>
          <w:lang w:eastAsia="zh-HK"/>
        </w:rPr>
        <w:t>”</w:t>
      </w:r>
    </w:p>
    <w:p w14:paraId="63939715" w14:textId="77777777" w:rsidR="00F5653B" w:rsidRPr="00277C69" w:rsidRDefault="00F5653B" w:rsidP="0016225C">
      <w:pPr>
        <w:pStyle w:val="Heading1"/>
        <w:snapToGrid w:val="0"/>
        <w:spacing w:before="0" w:after="0" w:line="240" w:lineRule="auto"/>
        <w:jc w:val="center"/>
        <w:rPr>
          <w:rFonts w:ascii="Times New Roman" w:eastAsia="微軟正黑體" w:hAnsi="Times New Roman" w:cs="Times New Roman"/>
          <w:color w:val="000000" w:themeColor="text1"/>
          <w:sz w:val="28"/>
          <w:szCs w:val="28"/>
          <w:lang w:eastAsia="zh-HK"/>
        </w:rPr>
      </w:pPr>
      <w:r w:rsidRPr="00277C69">
        <w:rPr>
          <w:rFonts w:ascii="Times New Roman" w:eastAsia="微軟正黑體" w:hAnsi="Times New Roman" w:cs="Times New Roman"/>
          <w:color w:val="000000" w:themeColor="text1"/>
          <w:sz w:val="28"/>
          <w:szCs w:val="28"/>
          <w:lang w:eastAsia="zh-HK"/>
        </w:rPr>
        <w:t>Worksheet</w:t>
      </w:r>
    </w:p>
    <w:p w14:paraId="2E73403C" w14:textId="768891A2" w:rsidR="003C252F" w:rsidRPr="00277C69" w:rsidRDefault="003C252F" w:rsidP="00E65470">
      <w:pPr>
        <w:snapToGrid w:val="0"/>
        <w:rPr>
          <w:rFonts w:ascii="微軟正黑體" w:eastAsia="微軟正黑體" w:hAnsi="微軟正黑體" w:cs="Times New Roman"/>
          <w:sz w:val="28"/>
          <w:szCs w:val="28"/>
        </w:rPr>
      </w:pPr>
    </w:p>
    <w:p w14:paraId="262C57AC" w14:textId="361F6031" w:rsidR="00F5653B" w:rsidRPr="00277C69" w:rsidRDefault="00F5653B" w:rsidP="001B1D54">
      <w:pPr>
        <w:snapToGrid w:val="0"/>
        <w:spacing w:after="160" w:line="276" w:lineRule="auto"/>
        <w:rPr>
          <w:rFonts w:ascii="Times New Roman" w:eastAsia="微軟正黑體" w:hAnsi="Times New Roman" w:cs="Times New Roman"/>
          <w:b/>
          <w:sz w:val="28"/>
          <w:szCs w:val="28"/>
          <w:lang w:eastAsia="zh-HK"/>
        </w:rPr>
      </w:pPr>
      <w:bookmarkStart w:id="0" w:name="_Hlk43310511"/>
      <w:r w:rsidRPr="00277C69">
        <w:rPr>
          <w:rFonts w:ascii="Times New Roman" w:eastAsia="微軟正黑體" w:hAnsi="Times New Roman" w:cs="Times New Roman"/>
          <w:b/>
          <w:sz w:val="28"/>
          <w:szCs w:val="28"/>
        </w:rPr>
        <w:t>A.</w:t>
      </w:r>
      <w:r w:rsidRPr="00277C69">
        <w:rPr>
          <w:rFonts w:ascii="Times New Roman" w:eastAsia="微軟正黑體" w:hAnsi="Times New Roman" w:cs="Times New Roman"/>
          <w:b/>
          <w:sz w:val="28"/>
          <w:szCs w:val="28"/>
        </w:rPr>
        <w:tab/>
      </w:r>
      <w:r w:rsidR="000357B8" w:rsidRPr="00277C69">
        <w:rPr>
          <w:rFonts w:ascii="Times New Roman" w:eastAsia="微軟正黑體" w:hAnsi="Times New Roman" w:cs="Times New Roman"/>
          <w:b/>
          <w:sz w:val="28"/>
          <w:szCs w:val="28"/>
        </w:rPr>
        <w:t xml:space="preserve">Multiple </w:t>
      </w:r>
      <w:r w:rsidR="00177B10">
        <w:rPr>
          <w:rFonts w:ascii="Times New Roman" w:eastAsia="微軟正黑體" w:hAnsi="Times New Roman" w:cs="Times New Roman"/>
          <w:b/>
          <w:sz w:val="28"/>
          <w:szCs w:val="28"/>
        </w:rPr>
        <w:t>C</w:t>
      </w:r>
      <w:r w:rsidR="000357B8" w:rsidRPr="00277C69">
        <w:rPr>
          <w:rFonts w:ascii="Times New Roman" w:eastAsia="微軟正黑體" w:hAnsi="Times New Roman" w:cs="Times New Roman"/>
          <w:b/>
          <w:sz w:val="28"/>
          <w:szCs w:val="28"/>
        </w:rPr>
        <w:t>hoice</w:t>
      </w:r>
      <w:r w:rsidRPr="00277C69">
        <w:rPr>
          <w:rFonts w:ascii="Times New Roman" w:eastAsia="微軟正黑體" w:hAnsi="Times New Roman" w:cs="Times New Roman"/>
          <w:b/>
          <w:sz w:val="28"/>
          <w:szCs w:val="28"/>
        </w:rPr>
        <w:t xml:space="preserve"> </w:t>
      </w:r>
      <w:r w:rsidR="00177B10">
        <w:rPr>
          <w:rFonts w:ascii="Times New Roman" w:eastAsia="微軟正黑體" w:hAnsi="Times New Roman" w:cs="Times New Roman"/>
          <w:b/>
          <w:sz w:val="28"/>
          <w:szCs w:val="28"/>
        </w:rPr>
        <w:t>Q</w:t>
      </w:r>
      <w:r w:rsidRPr="00277C69">
        <w:rPr>
          <w:rFonts w:ascii="Times New Roman" w:eastAsia="微軟正黑體" w:hAnsi="Times New Roman" w:cs="Times New Roman"/>
          <w:b/>
          <w:sz w:val="28"/>
          <w:szCs w:val="28"/>
        </w:rPr>
        <w:t>uestions</w:t>
      </w:r>
    </w:p>
    <w:p w14:paraId="31180773" w14:textId="78237142" w:rsidR="00D77EFA" w:rsidRPr="00277C69" w:rsidRDefault="000357B8" w:rsidP="001B1D54">
      <w:pPr>
        <w:snapToGrid w:val="0"/>
        <w:spacing w:after="160" w:line="276" w:lineRule="auto"/>
        <w:rPr>
          <w:rFonts w:ascii="Times New Roman" w:eastAsia="微軟正黑體" w:hAnsi="Times New Roman" w:cs="Times New Roman"/>
          <w:b/>
          <w:sz w:val="28"/>
          <w:szCs w:val="28"/>
        </w:rPr>
      </w:pPr>
      <w:r w:rsidRPr="00277C69">
        <w:rPr>
          <w:rFonts w:ascii="Times New Roman" w:eastAsia="微軟正黑體" w:hAnsi="Times New Roman" w:cs="Times New Roman"/>
          <w:b/>
          <w:sz w:val="28"/>
          <w:szCs w:val="28"/>
        </w:rPr>
        <w:t>C</w:t>
      </w:r>
      <w:r w:rsidR="00A25D2E">
        <w:rPr>
          <w:rFonts w:ascii="Times New Roman" w:eastAsia="微軟正黑體" w:hAnsi="Times New Roman" w:cs="Times New Roman"/>
          <w:b/>
          <w:sz w:val="28"/>
          <w:szCs w:val="28"/>
        </w:rPr>
        <w:t>ircle</w:t>
      </w:r>
      <w:r w:rsidRPr="00277C69">
        <w:rPr>
          <w:rFonts w:ascii="Times New Roman" w:eastAsia="微軟正黑體" w:hAnsi="Times New Roman" w:cs="Times New Roman"/>
          <w:b/>
          <w:sz w:val="28"/>
          <w:szCs w:val="28"/>
        </w:rPr>
        <w:t xml:space="preserve"> </w:t>
      </w:r>
      <w:r w:rsidR="00D77EFA" w:rsidRPr="00277C69">
        <w:rPr>
          <w:rFonts w:ascii="Times New Roman" w:eastAsia="微軟正黑體" w:hAnsi="Times New Roman" w:cs="Times New Roman"/>
          <w:b/>
          <w:sz w:val="28"/>
          <w:szCs w:val="28"/>
        </w:rPr>
        <w:t>the correct answers.</w:t>
      </w:r>
    </w:p>
    <w:p w14:paraId="03F6B42D" w14:textId="6EF0266D" w:rsidR="000357B8" w:rsidRPr="00277C69" w:rsidRDefault="00346D8A" w:rsidP="000357B8">
      <w:pPr>
        <w:pStyle w:val="ListParagraph"/>
        <w:numPr>
          <w:ilvl w:val="0"/>
          <w:numId w:val="9"/>
        </w:numPr>
        <w:snapToGrid w:val="0"/>
        <w:spacing w:line="276" w:lineRule="auto"/>
        <w:ind w:leftChars="0" w:left="426" w:hanging="426"/>
        <w:rPr>
          <w:rFonts w:ascii="Times New Roman" w:hAnsi="Times New Roman" w:cs="Times New Roman"/>
          <w:color w:val="000000" w:themeColor="text1"/>
          <w:sz w:val="28"/>
          <w:szCs w:val="28"/>
          <w:lang w:val="en-GB" w:eastAsia="zh-HK"/>
        </w:rPr>
      </w:pPr>
      <w:r w:rsidRPr="00277C69">
        <w:rPr>
          <w:rFonts w:ascii="Times New Roman" w:hAnsi="Times New Roman" w:cs="Times New Roman"/>
          <w:color w:val="000000" w:themeColor="text1"/>
          <w:sz w:val="28"/>
          <w:szCs w:val="28"/>
          <w:lang w:val="en-GB" w:eastAsia="zh-HK"/>
        </w:rPr>
        <w:t>In Hong Kong, sex equality is protected by which legislation(s)?</w:t>
      </w:r>
    </w:p>
    <w:p w14:paraId="29E08DEC" w14:textId="3394D6C3" w:rsidR="000357B8" w:rsidRPr="00277C69" w:rsidRDefault="000357B8"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277C69">
        <w:rPr>
          <w:rFonts w:ascii="Times New Roman" w:eastAsia="微軟正黑體" w:hAnsi="Times New Roman" w:cs="Times New Roman"/>
          <w:color w:val="000000" w:themeColor="text1"/>
          <w:sz w:val="28"/>
          <w:szCs w:val="28"/>
          <w:lang w:val="en-GB" w:eastAsia="zh-HK"/>
        </w:rPr>
        <w:t>i.</w:t>
      </w:r>
      <w:r w:rsidRPr="00277C69">
        <w:rPr>
          <w:rFonts w:ascii="Times New Roman" w:eastAsia="微軟正黑體" w:hAnsi="Times New Roman" w:cs="Times New Roman"/>
          <w:color w:val="000000" w:themeColor="text1"/>
          <w:sz w:val="28"/>
          <w:szCs w:val="28"/>
          <w:lang w:val="en-GB" w:eastAsia="zh-HK"/>
        </w:rPr>
        <w:tab/>
      </w:r>
      <w:r w:rsidR="00346D8A" w:rsidRPr="00277C69">
        <w:rPr>
          <w:rFonts w:ascii="Times New Roman" w:eastAsia="微軟正黑體" w:hAnsi="Times New Roman" w:cs="Times New Roman" w:hint="eastAsia"/>
          <w:color w:val="000000" w:themeColor="text1"/>
          <w:sz w:val="28"/>
          <w:szCs w:val="28"/>
          <w:lang w:val="en-GB"/>
        </w:rPr>
        <w:t>T</w:t>
      </w:r>
      <w:r w:rsidR="00346D8A" w:rsidRPr="00277C69">
        <w:rPr>
          <w:rFonts w:ascii="Times New Roman" w:eastAsia="微軟正黑體" w:hAnsi="Times New Roman" w:cs="Times New Roman" w:hint="eastAsia"/>
          <w:color w:val="000000" w:themeColor="text1"/>
          <w:sz w:val="28"/>
          <w:szCs w:val="28"/>
          <w:lang w:val="en-GB" w:eastAsia="zh-HK"/>
        </w:rPr>
        <w:t>h</w:t>
      </w:r>
      <w:r w:rsidR="00346D8A" w:rsidRPr="00277C69">
        <w:rPr>
          <w:rFonts w:ascii="Times New Roman" w:eastAsia="微軟正黑體" w:hAnsi="Times New Roman" w:cs="Times New Roman"/>
          <w:color w:val="000000" w:themeColor="text1"/>
          <w:sz w:val="28"/>
          <w:szCs w:val="28"/>
          <w:lang w:val="en-GB" w:eastAsia="zh-HK"/>
        </w:rPr>
        <w:t xml:space="preserve">e </w:t>
      </w:r>
      <w:r w:rsidR="00346D8A" w:rsidRPr="00177B10">
        <w:rPr>
          <w:rFonts w:ascii="Times New Roman" w:eastAsia="微軟正黑體" w:hAnsi="Times New Roman" w:cs="Times New Roman"/>
          <w:i/>
          <w:color w:val="000000" w:themeColor="text1"/>
          <w:sz w:val="28"/>
          <w:szCs w:val="28"/>
          <w:lang w:val="en-GB" w:eastAsia="zh-HK"/>
        </w:rPr>
        <w:t>Sex Discrimination Ordinance</w:t>
      </w:r>
    </w:p>
    <w:p w14:paraId="26B16629" w14:textId="13260942" w:rsidR="000357B8" w:rsidRPr="00177B10" w:rsidRDefault="000357B8" w:rsidP="00177B10">
      <w:pPr>
        <w:snapToGrid w:val="0"/>
        <w:spacing w:line="276" w:lineRule="auto"/>
        <w:ind w:left="850" w:hanging="425"/>
        <w:rPr>
          <w:rFonts w:ascii="Times New Roman" w:eastAsia="微軟正黑體" w:hAnsi="Times New Roman" w:cs="Times New Roman"/>
          <w:i/>
          <w:color w:val="000000" w:themeColor="text1"/>
          <w:sz w:val="28"/>
          <w:szCs w:val="28"/>
          <w:lang w:eastAsia="zh-HK"/>
        </w:rPr>
      </w:pPr>
      <w:r w:rsidRPr="00277C69">
        <w:rPr>
          <w:rFonts w:ascii="Times New Roman" w:eastAsia="微軟正黑體" w:hAnsi="Times New Roman" w:cs="Times New Roman"/>
          <w:color w:val="000000" w:themeColor="text1"/>
          <w:sz w:val="28"/>
          <w:szCs w:val="28"/>
          <w:lang w:val="en-GB" w:eastAsia="zh-HK"/>
        </w:rPr>
        <w:t xml:space="preserve">ii. </w:t>
      </w:r>
      <w:r w:rsidRPr="00277C69">
        <w:rPr>
          <w:rFonts w:ascii="Times New Roman" w:eastAsia="微軟正黑體" w:hAnsi="Times New Roman" w:cs="Times New Roman"/>
          <w:color w:val="000000" w:themeColor="text1"/>
          <w:sz w:val="28"/>
          <w:szCs w:val="28"/>
          <w:lang w:val="en-GB" w:eastAsia="zh-HK"/>
        </w:rPr>
        <w:tab/>
      </w:r>
      <w:r w:rsidR="00346D8A" w:rsidRPr="00277C69">
        <w:rPr>
          <w:rFonts w:ascii="Times New Roman" w:eastAsia="微軟正黑體" w:hAnsi="Times New Roman" w:cs="Times New Roman"/>
          <w:color w:val="000000" w:themeColor="text1"/>
          <w:sz w:val="28"/>
          <w:szCs w:val="28"/>
          <w:lang w:val="en-GB" w:eastAsia="zh-HK"/>
        </w:rPr>
        <w:t xml:space="preserve">The </w:t>
      </w:r>
      <w:r w:rsidR="00346D8A" w:rsidRPr="00FC6395">
        <w:rPr>
          <w:rFonts w:ascii="Times New Roman" w:eastAsia="微軟正黑體" w:hAnsi="Times New Roman" w:cs="Times New Roman"/>
          <w:i/>
          <w:color w:val="000000" w:themeColor="text1"/>
          <w:sz w:val="28"/>
          <w:szCs w:val="28"/>
          <w:lang w:val="en-GB"/>
        </w:rPr>
        <w:t>Personal</w:t>
      </w:r>
      <w:r w:rsidR="00346D8A" w:rsidRPr="00FC6395">
        <w:rPr>
          <w:rFonts w:ascii="Times New Roman" w:eastAsia="微軟正黑體" w:hAnsi="Times New Roman" w:cs="Times New Roman"/>
          <w:i/>
          <w:color w:val="000000" w:themeColor="text1"/>
          <w:sz w:val="28"/>
          <w:szCs w:val="28"/>
          <w:lang w:val="en-GB" w:eastAsia="zh-HK"/>
        </w:rPr>
        <w:t xml:space="preserve"> Data (Privacy) Ordinance</w:t>
      </w:r>
    </w:p>
    <w:p w14:paraId="7EA8FB0C" w14:textId="226452A0" w:rsidR="000357B8" w:rsidRPr="00277C69" w:rsidRDefault="00CA5EE1"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277C69">
        <w:rPr>
          <w:rFonts w:ascii="Times New Roman" w:eastAsia="微軟正黑體" w:hAnsi="Times New Roman" w:cs="Times New Roman"/>
          <w:color w:val="000000" w:themeColor="text1"/>
          <w:sz w:val="28"/>
          <w:szCs w:val="28"/>
          <w:lang w:val="en-GB" w:eastAsia="zh-HK"/>
        </w:rPr>
        <w:t>iii.</w:t>
      </w:r>
      <w:r w:rsidRPr="00277C69">
        <w:rPr>
          <w:rFonts w:ascii="Times New Roman" w:eastAsia="微軟正黑體" w:hAnsi="Times New Roman" w:cs="Times New Roman"/>
          <w:color w:val="000000" w:themeColor="text1"/>
          <w:sz w:val="28"/>
          <w:szCs w:val="28"/>
          <w:lang w:val="en-GB" w:eastAsia="zh-HK"/>
        </w:rPr>
        <w:tab/>
      </w:r>
      <w:r w:rsidR="00346D8A" w:rsidRPr="00277C69">
        <w:rPr>
          <w:rFonts w:ascii="Times New Roman" w:eastAsia="微軟正黑體" w:hAnsi="Times New Roman" w:cs="Times New Roman"/>
          <w:color w:val="000000" w:themeColor="text1"/>
          <w:sz w:val="28"/>
          <w:szCs w:val="28"/>
          <w:lang w:val="en-GB" w:eastAsia="zh-HK"/>
        </w:rPr>
        <w:t xml:space="preserve">The </w:t>
      </w:r>
      <w:r w:rsidR="00346D8A" w:rsidRPr="00177B10">
        <w:rPr>
          <w:rFonts w:ascii="Times New Roman" w:eastAsia="微軟正黑體" w:hAnsi="Times New Roman" w:cs="Times New Roman"/>
          <w:i/>
          <w:color w:val="000000" w:themeColor="text1"/>
          <w:sz w:val="28"/>
          <w:szCs w:val="28"/>
          <w:lang w:val="en-GB" w:eastAsia="zh-HK"/>
        </w:rPr>
        <w:t>Family Status Discrimination Ordinance</w:t>
      </w:r>
    </w:p>
    <w:p w14:paraId="63C219F3" w14:textId="14632046" w:rsidR="00346D8A" w:rsidRPr="00177B10" w:rsidRDefault="00346D8A" w:rsidP="00177B10">
      <w:pPr>
        <w:snapToGrid w:val="0"/>
        <w:spacing w:line="276" w:lineRule="auto"/>
        <w:ind w:left="850" w:hanging="425"/>
        <w:rPr>
          <w:rFonts w:ascii="Times New Roman" w:eastAsia="微軟正黑體" w:hAnsi="Times New Roman" w:cs="Times New Roman"/>
          <w:i/>
          <w:color w:val="000000" w:themeColor="text1"/>
          <w:sz w:val="28"/>
          <w:szCs w:val="28"/>
          <w:lang w:val="en-GB"/>
        </w:rPr>
      </w:pPr>
      <w:r w:rsidRPr="00277C69">
        <w:rPr>
          <w:rFonts w:ascii="Times New Roman" w:eastAsia="微軟正黑體" w:hAnsi="Times New Roman" w:cs="Times New Roman"/>
          <w:color w:val="000000" w:themeColor="text1"/>
          <w:sz w:val="28"/>
          <w:szCs w:val="28"/>
          <w:lang w:val="en-GB" w:eastAsia="zh-HK"/>
        </w:rPr>
        <w:t>iv.</w:t>
      </w:r>
      <w:r w:rsidRPr="00277C69">
        <w:rPr>
          <w:rFonts w:ascii="Times New Roman" w:eastAsia="微軟正黑體" w:hAnsi="Times New Roman" w:cs="Times New Roman"/>
          <w:color w:val="000000" w:themeColor="text1"/>
          <w:sz w:val="28"/>
          <w:szCs w:val="28"/>
          <w:lang w:val="en-GB" w:eastAsia="zh-HK"/>
        </w:rPr>
        <w:tab/>
      </w:r>
      <w:r w:rsidRPr="00FC6395">
        <w:rPr>
          <w:rFonts w:ascii="Times New Roman" w:eastAsia="微軟正黑體" w:hAnsi="Times New Roman" w:cs="Times New Roman"/>
          <w:color w:val="000000" w:themeColor="text1"/>
          <w:sz w:val="28"/>
          <w:szCs w:val="28"/>
          <w:lang w:val="en-GB" w:eastAsia="zh-HK"/>
        </w:rPr>
        <w:t xml:space="preserve">The </w:t>
      </w:r>
      <w:r w:rsidRPr="00177B10">
        <w:rPr>
          <w:rFonts w:ascii="Times New Roman" w:eastAsia="微軟正黑體" w:hAnsi="Times New Roman" w:cs="Times New Roman"/>
          <w:i/>
          <w:color w:val="000000" w:themeColor="text1"/>
          <w:sz w:val="28"/>
          <w:szCs w:val="28"/>
          <w:lang w:val="en-GB" w:eastAsia="zh-HK"/>
        </w:rPr>
        <w:t>Disability Discrimination Ordinance</w:t>
      </w:r>
    </w:p>
    <w:p w14:paraId="74E4895E" w14:textId="77777777" w:rsidR="00A25D2E" w:rsidRDefault="00A25D2E" w:rsidP="00177B10">
      <w:pPr>
        <w:snapToGrid w:val="0"/>
        <w:spacing w:line="276" w:lineRule="auto"/>
        <w:ind w:left="850" w:hanging="425"/>
        <w:rPr>
          <w:rFonts w:ascii="Times New Roman" w:eastAsia="微軟正黑體" w:hAnsi="Times New Roman" w:cs="Times New Roman"/>
          <w:color w:val="000000" w:themeColor="text1"/>
          <w:sz w:val="28"/>
          <w:szCs w:val="28"/>
          <w:lang w:val="en-GB"/>
        </w:rPr>
      </w:pPr>
    </w:p>
    <w:p w14:paraId="33B3F87E" w14:textId="3C7BCFED" w:rsidR="000357B8" w:rsidRPr="00277C69" w:rsidRDefault="000357B8"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277C69">
        <w:rPr>
          <w:rFonts w:ascii="Times New Roman" w:eastAsia="微軟正黑體" w:hAnsi="Times New Roman" w:cs="Times New Roman"/>
          <w:color w:val="000000" w:themeColor="text1"/>
          <w:sz w:val="28"/>
          <w:szCs w:val="28"/>
          <w:lang w:val="en-GB"/>
        </w:rPr>
        <w:t>A.</w:t>
      </w:r>
      <w:r w:rsidRPr="00277C69">
        <w:rPr>
          <w:rFonts w:ascii="Times New Roman" w:eastAsia="微軟正黑體" w:hAnsi="Times New Roman" w:cs="Times New Roman"/>
          <w:color w:val="000000" w:themeColor="text1"/>
          <w:sz w:val="28"/>
          <w:szCs w:val="28"/>
          <w:lang w:val="en-GB" w:eastAsia="zh-HK"/>
        </w:rPr>
        <w:t xml:space="preserve"> </w:t>
      </w:r>
      <w:r w:rsidRPr="00277C69">
        <w:rPr>
          <w:rFonts w:ascii="Times New Roman" w:eastAsia="微軟正黑體" w:hAnsi="Times New Roman" w:cs="Times New Roman"/>
          <w:color w:val="000000" w:themeColor="text1"/>
          <w:sz w:val="28"/>
          <w:szCs w:val="28"/>
          <w:lang w:val="en-GB" w:eastAsia="zh-HK"/>
        </w:rPr>
        <w:tab/>
        <w:t>i</w:t>
      </w:r>
    </w:p>
    <w:p w14:paraId="1A50BA70" w14:textId="2559B086" w:rsidR="000357B8" w:rsidRPr="00277C69" w:rsidRDefault="000357B8"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D50DB4">
        <w:rPr>
          <w:rFonts w:ascii="Times New Roman" w:eastAsia="微軟正黑體" w:hAnsi="Times New Roman" w:cs="Times New Roman"/>
          <w:color w:val="000000" w:themeColor="text1"/>
          <w:sz w:val="28"/>
          <w:szCs w:val="28"/>
          <w:lang w:val="en-GB" w:eastAsia="zh-HK"/>
        </w:rPr>
        <w:t xml:space="preserve">B. </w:t>
      </w:r>
      <w:r w:rsidRPr="00D50DB4">
        <w:rPr>
          <w:rFonts w:ascii="Times New Roman" w:eastAsia="微軟正黑體" w:hAnsi="Times New Roman" w:cs="Times New Roman"/>
          <w:color w:val="000000" w:themeColor="text1"/>
          <w:sz w:val="28"/>
          <w:szCs w:val="28"/>
          <w:lang w:val="en-GB" w:eastAsia="zh-HK"/>
        </w:rPr>
        <w:tab/>
        <w:t>i, ii</w:t>
      </w:r>
      <w:r w:rsidR="00346D8A" w:rsidRPr="00D50DB4">
        <w:rPr>
          <w:rFonts w:ascii="Times New Roman" w:eastAsia="微軟正黑體" w:hAnsi="Times New Roman" w:cs="Times New Roman"/>
          <w:color w:val="000000" w:themeColor="text1"/>
          <w:sz w:val="28"/>
          <w:szCs w:val="28"/>
          <w:lang w:val="en-GB" w:eastAsia="zh-HK"/>
        </w:rPr>
        <w:t>i</w:t>
      </w:r>
    </w:p>
    <w:p w14:paraId="1954E969" w14:textId="77777777" w:rsidR="00277C69" w:rsidRDefault="000357B8"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277C69">
        <w:rPr>
          <w:rFonts w:ascii="Times New Roman" w:eastAsia="微軟正黑體" w:hAnsi="Times New Roman" w:cs="Times New Roman"/>
          <w:color w:val="000000" w:themeColor="text1"/>
          <w:sz w:val="28"/>
          <w:szCs w:val="28"/>
          <w:lang w:val="en-GB" w:eastAsia="zh-HK"/>
        </w:rPr>
        <w:t xml:space="preserve">C. </w:t>
      </w:r>
      <w:r w:rsidRPr="00277C69">
        <w:rPr>
          <w:rFonts w:ascii="Times New Roman" w:eastAsia="微軟正黑體" w:hAnsi="Times New Roman" w:cs="Times New Roman"/>
          <w:color w:val="000000" w:themeColor="text1"/>
          <w:sz w:val="28"/>
          <w:szCs w:val="28"/>
          <w:lang w:val="en-GB" w:eastAsia="zh-HK"/>
        </w:rPr>
        <w:tab/>
        <w:t>i</w:t>
      </w:r>
      <w:r w:rsidR="00346D8A" w:rsidRPr="00277C69">
        <w:rPr>
          <w:rFonts w:ascii="Times New Roman" w:eastAsia="微軟正黑體" w:hAnsi="Times New Roman" w:cs="Times New Roman"/>
          <w:color w:val="000000" w:themeColor="text1"/>
          <w:sz w:val="28"/>
          <w:szCs w:val="28"/>
          <w:lang w:val="en-GB" w:eastAsia="zh-HK"/>
        </w:rPr>
        <w:t>i</w:t>
      </w:r>
      <w:r w:rsidRPr="00277C69">
        <w:rPr>
          <w:rFonts w:ascii="Times New Roman" w:eastAsia="微軟正黑體" w:hAnsi="Times New Roman" w:cs="Times New Roman"/>
          <w:color w:val="000000" w:themeColor="text1"/>
          <w:sz w:val="28"/>
          <w:szCs w:val="28"/>
          <w:lang w:val="en-GB" w:eastAsia="zh-HK"/>
        </w:rPr>
        <w:t>, i</w:t>
      </w:r>
      <w:r w:rsidR="00346D8A" w:rsidRPr="00277C69">
        <w:rPr>
          <w:rFonts w:ascii="Times New Roman" w:eastAsia="微軟正黑體" w:hAnsi="Times New Roman" w:cs="Times New Roman"/>
          <w:color w:val="000000" w:themeColor="text1"/>
          <w:sz w:val="28"/>
          <w:szCs w:val="28"/>
          <w:lang w:val="en-GB" w:eastAsia="zh-HK"/>
        </w:rPr>
        <w:t>v</w:t>
      </w:r>
    </w:p>
    <w:p w14:paraId="699C3D17" w14:textId="38DC9B64" w:rsidR="000357B8" w:rsidRDefault="000357B8" w:rsidP="00177B10">
      <w:pPr>
        <w:snapToGrid w:val="0"/>
        <w:spacing w:line="276" w:lineRule="auto"/>
        <w:ind w:left="850" w:hanging="425"/>
        <w:rPr>
          <w:rFonts w:ascii="Times New Roman" w:eastAsia="微軟正黑體" w:hAnsi="Times New Roman" w:cs="Times New Roman"/>
          <w:color w:val="000000" w:themeColor="text1"/>
          <w:sz w:val="28"/>
          <w:szCs w:val="28"/>
          <w:lang w:val="en-GB" w:eastAsia="zh-HK"/>
        </w:rPr>
      </w:pPr>
      <w:r w:rsidRPr="00277C69">
        <w:rPr>
          <w:rFonts w:ascii="Times New Roman" w:eastAsia="微軟正黑體" w:hAnsi="Times New Roman" w:cs="Times New Roman"/>
          <w:color w:val="000000" w:themeColor="text1"/>
          <w:sz w:val="28"/>
          <w:szCs w:val="28"/>
          <w:lang w:val="en-GB" w:eastAsia="zh-HK"/>
        </w:rPr>
        <w:t xml:space="preserve">D. </w:t>
      </w:r>
      <w:r w:rsidRPr="00277C69">
        <w:rPr>
          <w:rFonts w:ascii="Times New Roman" w:eastAsia="微軟正黑體" w:hAnsi="Times New Roman" w:cs="Times New Roman"/>
          <w:color w:val="000000" w:themeColor="text1"/>
          <w:sz w:val="28"/>
          <w:szCs w:val="28"/>
          <w:lang w:val="en-GB" w:eastAsia="zh-HK"/>
        </w:rPr>
        <w:tab/>
        <w:t>i, ii, iii</w:t>
      </w:r>
      <w:r w:rsidR="00346D8A" w:rsidRPr="00277C69">
        <w:rPr>
          <w:rFonts w:ascii="Times New Roman" w:eastAsia="微軟正黑體" w:hAnsi="Times New Roman" w:cs="Times New Roman"/>
          <w:color w:val="000000" w:themeColor="text1"/>
          <w:sz w:val="28"/>
          <w:szCs w:val="28"/>
          <w:lang w:val="en-GB" w:eastAsia="zh-HK"/>
        </w:rPr>
        <w:t>, iv</w:t>
      </w:r>
    </w:p>
    <w:p w14:paraId="024217FC" w14:textId="77777777" w:rsidR="006D01DD" w:rsidRPr="00277C69" w:rsidRDefault="006D01DD" w:rsidP="00277C69">
      <w:pPr>
        <w:snapToGrid w:val="0"/>
        <w:spacing w:line="276" w:lineRule="auto"/>
        <w:ind w:left="360"/>
        <w:rPr>
          <w:rFonts w:ascii="Times New Roman" w:eastAsia="微軟正黑體" w:hAnsi="Times New Roman" w:cs="Times New Roman"/>
          <w:color w:val="000000" w:themeColor="text1"/>
          <w:sz w:val="28"/>
          <w:szCs w:val="28"/>
          <w:lang w:val="en-GB" w:eastAsia="zh-HK"/>
        </w:rPr>
      </w:pPr>
    </w:p>
    <w:p w14:paraId="3403A4AE" w14:textId="7A5D4F6E" w:rsidR="000357B8" w:rsidRPr="00277C69" w:rsidRDefault="00277C69" w:rsidP="00277C69">
      <w:pPr>
        <w:pStyle w:val="ListParagraph"/>
        <w:numPr>
          <w:ilvl w:val="0"/>
          <w:numId w:val="9"/>
        </w:numPr>
        <w:snapToGrid w:val="0"/>
        <w:spacing w:line="276" w:lineRule="auto"/>
        <w:ind w:leftChars="0" w:left="426" w:hanging="426"/>
        <w:rPr>
          <w:rFonts w:ascii="Times New Roman" w:hAnsi="Times New Roman" w:cs="Times New Roman"/>
          <w:color w:val="000000" w:themeColor="text1"/>
          <w:sz w:val="28"/>
          <w:szCs w:val="28"/>
          <w:lang w:val="en-GB" w:eastAsia="zh-HK"/>
        </w:rPr>
      </w:pPr>
      <w:r>
        <w:rPr>
          <w:rFonts w:ascii="Times New Roman" w:hAnsi="Times New Roman" w:cs="Times New Roman"/>
          <w:color w:val="000000" w:themeColor="text1"/>
          <w:sz w:val="28"/>
          <w:szCs w:val="28"/>
          <w:lang w:val="en-GB" w:eastAsia="zh-HK"/>
        </w:rPr>
        <w:t xml:space="preserve">According </w:t>
      </w:r>
      <w:r w:rsidR="00117850" w:rsidRPr="00277C69">
        <w:rPr>
          <w:rFonts w:ascii="Times New Roman" w:hAnsi="Times New Roman" w:cs="Times New Roman"/>
          <w:color w:val="000000" w:themeColor="text1"/>
          <w:sz w:val="28"/>
          <w:szCs w:val="28"/>
          <w:lang w:val="en-GB" w:eastAsia="zh-HK"/>
        </w:rPr>
        <w:t xml:space="preserve">to </w:t>
      </w:r>
      <w:r w:rsidR="00177B10">
        <w:rPr>
          <w:rFonts w:ascii="Times New Roman" w:hAnsi="Times New Roman" w:cs="Times New Roman"/>
          <w:color w:val="000000" w:themeColor="text1"/>
          <w:sz w:val="28"/>
          <w:szCs w:val="28"/>
          <w:lang w:val="en-GB" w:eastAsia="zh-HK"/>
        </w:rPr>
        <w:t xml:space="preserve">the </w:t>
      </w:r>
      <w:r w:rsidR="00346D8A" w:rsidRPr="00177B10">
        <w:rPr>
          <w:rFonts w:ascii="Times New Roman" w:hAnsi="Times New Roman" w:cs="Times New Roman"/>
          <w:i/>
          <w:color w:val="000000" w:themeColor="text1"/>
          <w:sz w:val="28"/>
          <w:szCs w:val="28"/>
          <w:lang w:val="en-GB" w:eastAsia="zh-HK"/>
        </w:rPr>
        <w:t>Sex Discrimination Ordinance</w:t>
      </w:r>
      <w:r w:rsidR="00117850" w:rsidRPr="00277C69">
        <w:rPr>
          <w:rFonts w:ascii="Times New Roman" w:hAnsi="Times New Roman" w:cs="Times New Roman"/>
          <w:color w:val="000000" w:themeColor="text1"/>
          <w:sz w:val="28"/>
          <w:szCs w:val="28"/>
          <w:lang w:val="en-GB" w:eastAsia="zh-HK"/>
        </w:rPr>
        <w:t>, which of the following is unlawful</w:t>
      </w:r>
      <w:r w:rsidR="000357B8" w:rsidRPr="00277C69">
        <w:rPr>
          <w:rFonts w:ascii="Times New Roman" w:hAnsi="Times New Roman" w:cs="Times New Roman"/>
          <w:color w:val="000000" w:themeColor="text1"/>
          <w:sz w:val="28"/>
          <w:szCs w:val="28"/>
          <w:lang w:val="en-GB" w:eastAsia="zh-HK"/>
        </w:rPr>
        <w:t>?</w:t>
      </w:r>
    </w:p>
    <w:p w14:paraId="3FAACBA2" w14:textId="2D8101D4" w:rsidR="000357B8" w:rsidRPr="00277C69" w:rsidRDefault="00177B10" w:rsidP="00177B10">
      <w:pPr>
        <w:pStyle w:val="ListParagraph"/>
        <w:numPr>
          <w:ilvl w:val="1"/>
          <w:numId w:val="9"/>
        </w:numPr>
        <w:snapToGrid w:val="0"/>
        <w:spacing w:line="276" w:lineRule="auto"/>
        <w:ind w:leftChars="0" w:left="850" w:hanging="425"/>
        <w:rPr>
          <w:rFonts w:ascii="Times New Roman" w:eastAsia="微軟正黑體" w:hAnsi="Times New Roman" w:cs="Times New Roman"/>
          <w:color w:val="000000" w:themeColor="text1"/>
          <w:sz w:val="28"/>
          <w:szCs w:val="28"/>
          <w:lang w:val="en-GB" w:eastAsia="zh-HK"/>
        </w:rPr>
      </w:pPr>
      <w:r>
        <w:rPr>
          <w:rFonts w:ascii="Times New Roman" w:eastAsia="微軟正黑體" w:hAnsi="Times New Roman" w:cs="Times New Roman"/>
          <w:color w:val="000000" w:themeColor="text1"/>
          <w:sz w:val="28"/>
          <w:szCs w:val="28"/>
          <w:lang w:val="en-GB" w:eastAsia="zh-HK"/>
        </w:rPr>
        <w:t>I</w:t>
      </w:r>
      <w:r w:rsidR="00117850" w:rsidRPr="00277C69">
        <w:rPr>
          <w:rFonts w:ascii="Times New Roman" w:eastAsia="微軟正黑體" w:hAnsi="Times New Roman" w:cs="Times New Roman"/>
          <w:color w:val="000000" w:themeColor="text1"/>
          <w:sz w:val="28"/>
          <w:szCs w:val="28"/>
          <w:lang w:val="en-GB" w:eastAsia="zh-HK"/>
        </w:rPr>
        <w:t>t is unlawful to discriminate, harass or vilify a person on the ground of his/her race in prescribed areas of activities</w:t>
      </w:r>
      <w:r>
        <w:rPr>
          <w:rFonts w:ascii="Times New Roman" w:eastAsia="微軟正黑體" w:hAnsi="Times New Roman" w:cs="Times New Roman"/>
          <w:color w:val="000000" w:themeColor="text1"/>
          <w:sz w:val="28"/>
          <w:szCs w:val="28"/>
          <w:lang w:val="en-GB" w:eastAsia="zh-HK"/>
        </w:rPr>
        <w:t>.</w:t>
      </w:r>
    </w:p>
    <w:p w14:paraId="1652E7B6" w14:textId="56257045" w:rsidR="000357B8" w:rsidRPr="00277C69" w:rsidRDefault="00177B10" w:rsidP="00177B10">
      <w:pPr>
        <w:pStyle w:val="ListParagraph"/>
        <w:numPr>
          <w:ilvl w:val="1"/>
          <w:numId w:val="9"/>
        </w:numPr>
        <w:snapToGrid w:val="0"/>
        <w:spacing w:line="276" w:lineRule="auto"/>
        <w:ind w:leftChars="0" w:left="850" w:hanging="425"/>
        <w:rPr>
          <w:rFonts w:ascii="Times New Roman" w:eastAsia="微軟正黑體" w:hAnsi="Times New Roman" w:cs="Times New Roman"/>
          <w:color w:val="000000" w:themeColor="text1"/>
          <w:sz w:val="28"/>
          <w:szCs w:val="28"/>
          <w:lang w:val="en-GB"/>
        </w:rPr>
      </w:pPr>
      <w:r>
        <w:rPr>
          <w:rFonts w:ascii="Times New Roman" w:eastAsia="微軟正黑體" w:hAnsi="Times New Roman" w:cs="Times New Roman"/>
          <w:color w:val="000000" w:themeColor="text1"/>
          <w:sz w:val="28"/>
          <w:szCs w:val="28"/>
          <w:lang w:val="en-GB" w:eastAsia="zh-HK"/>
        </w:rPr>
        <w:t>I</w:t>
      </w:r>
      <w:r w:rsidR="00117850" w:rsidRPr="00D50DB4">
        <w:rPr>
          <w:rFonts w:ascii="Times New Roman" w:eastAsia="微軟正黑體" w:hAnsi="Times New Roman" w:cs="Times New Roman"/>
          <w:color w:val="000000" w:themeColor="text1"/>
          <w:sz w:val="28"/>
          <w:szCs w:val="28"/>
          <w:lang w:val="en-GB"/>
        </w:rPr>
        <w:t xml:space="preserve">t </w:t>
      </w:r>
      <w:r w:rsidR="00117850" w:rsidRPr="00D50DB4">
        <w:rPr>
          <w:rFonts w:ascii="Times New Roman" w:eastAsia="微軟正黑體" w:hAnsi="Times New Roman" w:cs="Times New Roman"/>
          <w:color w:val="000000" w:themeColor="text1"/>
          <w:sz w:val="28"/>
          <w:szCs w:val="28"/>
          <w:lang w:val="en-GB" w:eastAsia="zh-HK"/>
        </w:rPr>
        <w:t>is</w:t>
      </w:r>
      <w:r w:rsidR="00117850" w:rsidRPr="00D50DB4">
        <w:rPr>
          <w:rFonts w:ascii="Times New Roman" w:eastAsia="微軟正黑體" w:hAnsi="Times New Roman" w:cs="Times New Roman"/>
          <w:color w:val="000000" w:themeColor="text1"/>
          <w:sz w:val="28"/>
          <w:szCs w:val="28"/>
          <w:lang w:val="en-GB"/>
        </w:rPr>
        <w:t xml:space="preserve"> unlawful to discriminate against a person on the ground of sex, marital status, pregnancy or breastfeeding in prescribed areas of activities</w:t>
      </w:r>
      <w:r>
        <w:rPr>
          <w:rFonts w:ascii="Times New Roman" w:eastAsia="微軟正黑體" w:hAnsi="Times New Roman" w:cs="Times New Roman"/>
          <w:color w:val="000000" w:themeColor="text1"/>
          <w:sz w:val="28"/>
          <w:szCs w:val="28"/>
          <w:lang w:val="en-GB"/>
        </w:rPr>
        <w:t>.</w:t>
      </w:r>
    </w:p>
    <w:p w14:paraId="058FED23" w14:textId="7550F595" w:rsidR="000357B8" w:rsidRPr="00277C69" w:rsidRDefault="00177B10" w:rsidP="00177B10">
      <w:pPr>
        <w:pStyle w:val="ListParagraph"/>
        <w:numPr>
          <w:ilvl w:val="1"/>
          <w:numId w:val="9"/>
        </w:numPr>
        <w:snapToGrid w:val="0"/>
        <w:spacing w:line="276" w:lineRule="auto"/>
        <w:ind w:leftChars="0" w:left="850" w:hanging="425"/>
        <w:rPr>
          <w:rFonts w:ascii="Times New Roman" w:eastAsia="微軟正黑體" w:hAnsi="Times New Roman" w:cs="Times New Roman"/>
          <w:color w:val="000000" w:themeColor="text1"/>
          <w:sz w:val="28"/>
          <w:szCs w:val="28"/>
          <w:lang w:val="en-GB" w:eastAsia="zh-HK"/>
        </w:rPr>
      </w:pPr>
      <w:r>
        <w:rPr>
          <w:rFonts w:ascii="Times New Roman" w:eastAsia="微軟正黑體" w:hAnsi="Times New Roman" w:cs="Times New Roman"/>
          <w:color w:val="000000" w:themeColor="text1"/>
          <w:sz w:val="28"/>
          <w:szCs w:val="28"/>
          <w:lang w:val="en-GB" w:eastAsia="zh-HK"/>
        </w:rPr>
        <w:t>I</w:t>
      </w:r>
      <w:r w:rsidR="00117850" w:rsidRPr="00277C69">
        <w:rPr>
          <w:rFonts w:ascii="Times New Roman" w:eastAsia="微軟正黑體" w:hAnsi="Times New Roman" w:cs="Times New Roman"/>
          <w:color w:val="000000" w:themeColor="text1"/>
          <w:sz w:val="28"/>
          <w:szCs w:val="28"/>
          <w:lang w:val="en-GB" w:eastAsia="zh-HK"/>
        </w:rPr>
        <w:t>t is unlawful to discriminate against a person on the ground of disability when committed in prescribed areas of activities</w:t>
      </w:r>
      <w:r>
        <w:rPr>
          <w:rFonts w:ascii="Times New Roman" w:eastAsia="微軟正黑體" w:hAnsi="Times New Roman" w:cs="Times New Roman"/>
          <w:color w:val="000000" w:themeColor="text1"/>
          <w:sz w:val="28"/>
          <w:szCs w:val="28"/>
          <w:lang w:val="en-GB" w:eastAsia="zh-HK"/>
        </w:rPr>
        <w:t>.</w:t>
      </w:r>
    </w:p>
    <w:p w14:paraId="6CDFA02F" w14:textId="3DEA5242" w:rsidR="000357B8" w:rsidRPr="00277C69" w:rsidRDefault="00177B10" w:rsidP="00177B10">
      <w:pPr>
        <w:pStyle w:val="ListParagraph"/>
        <w:numPr>
          <w:ilvl w:val="1"/>
          <w:numId w:val="9"/>
        </w:numPr>
        <w:snapToGrid w:val="0"/>
        <w:spacing w:line="276" w:lineRule="auto"/>
        <w:ind w:leftChars="0" w:left="850" w:hanging="425"/>
        <w:rPr>
          <w:rFonts w:ascii="Times New Roman" w:eastAsia="微軟正黑體" w:hAnsi="Times New Roman" w:cs="Times New Roman"/>
          <w:color w:val="000000" w:themeColor="text1"/>
          <w:sz w:val="28"/>
          <w:szCs w:val="28"/>
          <w:lang w:val="en-GB" w:eastAsia="zh-HK"/>
        </w:rPr>
      </w:pPr>
      <w:r>
        <w:rPr>
          <w:rFonts w:ascii="Times New Roman" w:eastAsia="微軟正黑體" w:hAnsi="Times New Roman" w:cs="Times New Roman"/>
          <w:color w:val="000000" w:themeColor="text1"/>
          <w:sz w:val="28"/>
          <w:szCs w:val="28"/>
          <w:lang w:val="en-GB" w:eastAsia="zh-HK"/>
        </w:rPr>
        <w:t>I</w:t>
      </w:r>
      <w:r w:rsidR="00117850" w:rsidRPr="00277C69">
        <w:rPr>
          <w:rFonts w:ascii="Times New Roman" w:eastAsia="微軟正黑體" w:hAnsi="Times New Roman" w:cs="Times New Roman"/>
          <w:color w:val="000000" w:themeColor="text1"/>
          <w:sz w:val="28"/>
          <w:szCs w:val="28"/>
          <w:lang w:val="en-GB" w:eastAsia="zh-HK"/>
        </w:rPr>
        <w:t>t is unlawful to discriminate against a person on the ground of family status</w:t>
      </w:r>
      <w:r>
        <w:rPr>
          <w:rFonts w:ascii="Times New Roman" w:eastAsia="微軟正黑體" w:hAnsi="Times New Roman" w:cs="Times New Roman"/>
          <w:color w:val="000000" w:themeColor="text1"/>
          <w:sz w:val="28"/>
          <w:szCs w:val="28"/>
          <w:lang w:val="en-GB" w:eastAsia="zh-HK"/>
        </w:rPr>
        <w:t>.</w:t>
      </w:r>
    </w:p>
    <w:bookmarkEnd w:id="0"/>
    <w:p w14:paraId="68BD19BC" w14:textId="766BFB36" w:rsidR="00177B10" w:rsidRDefault="00177B10" w:rsidP="00CD5681">
      <w:pPr>
        <w:snapToGrid w:val="0"/>
        <w:spacing w:line="276" w:lineRule="auto"/>
        <w:rPr>
          <w:rFonts w:ascii="Times New Roman" w:eastAsia="微軟正黑體" w:hAnsi="Times New Roman" w:cs="Times New Roman"/>
          <w:color w:val="000000" w:themeColor="text1"/>
          <w:sz w:val="28"/>
          <w:szCs w:val="28"/>
        </w:rPr>
      </w:pPr>
    </w:p>
    <w:p w14:paraId="27913F07" w14:textId="0A2BC57D" w:rsidR="00F6370C" w:rsidRDefault="00F6370C" w:rsidP="00CD5681">
      <w:pPr>
        <w:snapToGrid w:val="0"/>
        <w:spacing w:line="276" w:lineRule="auto"/>
        <w:rPr>
          <w:rFonts w:ascii="Times New Roman" w:eastAsia="微軟正黑體" w:hAnsi="Times New Roman" w:cs="Times New Roman"/>
          <w:color w:val="000000" w:themeColor="text1"/>
          <w:sz w:val="28"/>
          <w:szCs w:val="28"/>
        </w:rPr>
      </w:pPr>
    </w:p>
    <w:p w14:paraId="4C440CFF" w14:textId="48634A5F" w:rsidR="00F6370C" w:rsidRDefault="00F6370C" w:rsidP="00CD5681">
      <w:pPr>
        <w:snapToGrid w:val="0"/>
        <w:spacing w:line="276" w:lineRule="auto"/>
        <w:rPr>
          <w:rFonts w:ascii="Times New Roman" w:eastAsia="微軟正黑體" w:hAnsi="Times New Roman" w:cs="Times New Roman"/>
          <w:color w:val="000000" w:themeColor="text1"/>
          <w:sz w:val="28"/>
          <w:szCs w:val="28"/>
        </w:rPr>
      </w:pPr>
    </w:p>
    <w:p w14:paraId="2428F355" w14:textId="406C84C5" w:rsidR="00F52D96" w:rsidRDefault="00F52D96" w:rsidP="00CD5681">
      <w:pPr>
        <w:snapToGrid w:val="0"/>
        <w:spacing w:line="276" w:lineRule="auto"/>
        <w:rPr>
          <w:rFonts w:ascii="Times New Roman" w:eastAsia="微軟正黑體" w:hAnsi="Times New Roman" w:cs="Times New Roman"/>
          <w:color w:val="000000" w:themeColor="text1"/>
          <w:sz w:val="28"/>
          <w:szCs w:val="28"/>
        </w:rPr>
      </w:pPr>
    </w:p>
    <w:p w14:paraId="1E2E4A57" w14:textId="14AF2BD0" w:rsidR="00F52D96" w:rsidRDefault="00F52D96" w:rsidP="00CD5681">
      <w:pPr>
        <w:snapToGrid w:val="0"/>
        <w:spacing w:line="276" w:lineRule="auto"/>
        <w:rPr>
          <w:rFonts w:ascii="Times New Roman" w:eastAsia="微軟正黑體" w:hAnsi="Times New Roman" w:cs="Times New Roman"/>
          <w:color w:val="000000" w:themeColor="text1"/>
          <w:sz w:val="28"/>
          <w:szCs w:val="28"/>
        </w:rPr>
      </w:pPr>
    </w:p>
    <w:p w14:paraId="1F308E60" w14:textId="57F2E109" w:rsidR="00937109" w:rsidRDefault="00937109" w:rsidP="00CD5681">
      <w:pPr>
        <w:snapToGrid w:val="0"/>
        <w:spacing w:line="276" w:lineRule="auto"/>
        <w:rPr>
          <w:rFonts w:ascii="Times New Roman" w:eastAsia="微軟正黑體" w:hAnsi="Times New Roman" w:cs="Times New Roman"/>
          <w:color w:val="000000" w:themeColor="text1"/>
          <w:sz w:val="28"/>
          <w:szCs w:val="28"/>
        </w:rPr>
      </w:pPr>
    </w:p>
    <w:p w14:paraId="1BB00E4F" w14:textId="77777777" w:rsidR="00937109" w:rsidRDefault="00937109" w:rsidP="00CD5681">
      <w:pPr>
        <w:snapToGrid w:val="0"/>
        <w:spacing w:line="276" w:lineRule="auto"/>
        <w:rPr>
          <w:rFonts w:ascii="Times New Roman" w:eastAsia="微軟正黑體" w:hAnsi="Times New Roman" w:cs="Times New Roman"/>
          <w:color w:val="000000" w:themeColor="text1"/>
          <w:sz w:val="28"/>
          <w:szCs w:val="28"/>
        </w:rPr>
      </w:pPr>
    </w:p>
    <w:p w14:paraId="25F4623B" w14:textId="77777777" w:rsidR="004C5B6E" w:rsidRDefault="004C5B6E" w:rsidP="00CD5681">
      <w:pPr>
        <w:snapToGrid w:val="0"/>
        <w:spacing w:line="276" w:lineRule="auto"/>
        <w:rPr>
          <w:rFonts w:ascii="Times New Roman" w:eastAsia="微軟正黑體" w:hAnsi="Times New Roman" w:cs="Times New Roman"/>
          <w:color w:val="000000" w:themeColor="text1"/>
          <w:sz w:val="28"/>
          <w:szCs w:val="28"/>
        </w:rPr>
      </w:pPr>
    </w:p>
    <w:p w14:paraId="10E498ED" w14:textId="39267B65" w:rsidR="00CD5681" w:rsidRPr="00277C69" w:rsidRDefault="00CD5681" w:rsidP="00097064">
      <w:pPr>
        <w:snapToGrid w:val="0"/>
        <w:spacing w:after="160" w:line="276" w:lineRule="auto"/>
        <w:rPr>
          <w:rFonts w:ascii="Times New Roman" w:eastAsia="微軟正黑體" w:hAnsi="Times New Roman" w:cs="Times New Roman"/>
          <w:b/>
          <w:color w:val="000000" w:themeColor="text1"/>
          <w:sz w:val="28"/>
          <w:szCs w:val="28"/>
          <w:lang w:eastAsia="zh-HK"/>
        </w:rPr>
      </w:pPr>
      <w:r w:rsidRPr="00277C69">
        <w:rPr>
          <w:rFonts w:ascii="Times New Roman" w:eastAsia="微軟正黑體" w:hAnsi="Times New Roman" w:cs="Times New Roman"/>
          <w:b/>
          <w:color w:val="000000" w:themeColor="text1"/>
          <w:sz w:val="28"/>
          <w:szCs w:val="28"/>
        </w:rPr>
        <w:lastRenderedPageBreak/>
        <w:t>B.</w:t>
      </w:r>
      <w:r w:rsidRPr="00277C69">
        <w:rPr>
          <w:rFonts w:ascii="Times New Roman" w:eastAsia="微軟正黑體" w:hAnsi="Times New Roman" w:cs="Times New Roman"/>
          <w:b/>
          <w:color w:val="000000" w:themeColor="text1"/>
          <w:sz w:val="28"/>
          <w:szCs w:val="28"/>
        </w:rPr>
        <w:tab/>
        <w:t xml:space="preserve">True </w:t>
      </w:r>
      <w:r w:rsidR="00177B10">
        <w:rPr>
          <w:rFonts w:ascii="Times New Roman" w:eastAsia="微軟正黑體" w:hAnsi="Times New Roman" w:cs="Times New Roman"/>
          <w:b/>
          <w:color w:val="000000" w:themeColor="text1"/>
          <w:sz w:val="28"/>
          <w:szCs w:val="28"/>
        </w:rPr>
        <w:t>or</w:t>
      </w:r>
      <w:r w:rsidRPr="00277C69">
        <w:rPr>
          <w:rFonts w:ascii="Times New Roman" w:eastAsia="微軟正黑體" w:hAnsi="Times New Roman" w:cs="Times New Roman"/>
          <w:b/>
          <w:color w:val="000000" w:themeColor="text1"/>
          <w:sz w:val="28"/>
          <w:szCs w:val="28"/>
        </w:rPr>
        <w:t xml:space="preserve"> False</w:t>
      </w:r>
    </w:p>
    <w:p w14:paraId="2CCB6B15" w14:textId="322636B1" w:rsidR="00CD5681" w:rsidRDefault="00CD5681" w:rsidP="00097064">
      <w:pPr>
        <w:snapToGrid w:val="0"/>
        <w:spacing w:after="160" w:line="276" w:lineRule="auto"/>
        <w:jc w:val="both"/>
        <w:rPr>
          <w:rFonts w:ascii="Times New Roman" w:eastAsia="微軟正黑體" w:hAnsi="Times New Roman" w:cs="Times New Roman"/>
          <w:b/>
          <w:color w:val="000000" w:themeColor="text1"/>
          <w:sz w:val="28"/>
          <w:szCs w:val="28"/>
        </w:rPr>
      </w:pPr>
      <w:r w:rsidRPr="00277C69">
        <w:rPr>
          <w:rFonts w:ascii="Times New Roman" w:eastAsia="微軟正黑體" w:hAnsi="Times New Roman" w:cs="Times New Roman"/>
          <w:b/>
          <w:color w:val="000000" w:themeColor="text1"/>
          <w:sz w:val="28"/>
          <w:szCs w:val="28"/>
          <w:lang w:eastAsia="zh-HK"/>
        </w:rPr>
        <w:t xml:space="preserve">Study the following sentences about </w:t>
      </w:r>
      <w:r w:rsidR="00346D8A" w:rsidRPr="00277C69">
        <w:rPr>
          <w:rFonts w:ascii="Times New Roman" w:eastAsia="微軟正黑體" w:hAnsi="Times New Roman" w:cs="Times New Roman"/>
          <w:b/>
          <w:color w:val="000000" w:themeColor="text1"/>
          <w:sz w:val="28"/>
          <w:szCs w:val="28"/>
          <w:lang w:eastAsia="zh-HK"/>
        </w:rPr>
        <w:t xml:space="preserve">the </w:t>
      </w:r>
      <w:r w:rsidR="00346D8A" w:rsidRPr="00177B10">
        <w:rPr>
          <w:rFonts w:ascii="Times New Roman" w:eastAsia="微軟正黑體" w:hAnsi="Times New Roman" w:cs="Times New Roman"/>
          <w:b/>
          <w:i/>
          <w:color w:val="000000" w:themeColor="text1"/>
          <w:sz w:val="28"/>
          <w:szCs w:val="28"/>
          <w:lang w:eastAsia="zh-HK"/>
        </w:rPr>
        <w:t>Convention on the Elimination of all Forms of Discrimination Against Women</w:t>
      </w:r>
      <w:r w:rsidRPr="00277C69">
        <w:rPr>
          <w:rFonts w:ascii="Times New Roman" w:eastAsia="微軟正黑體" w:hAnsi="Times New Roman" w:cs="Times New Roman"/>
          <w:b/>
          <w:color w:val="000000" w:themeColor="text1"/>
          <w:sz w:val="28"/>
          <w:szCs w:val="28"/>
          <w:lang w:eastAsia="zh-HK"/>
        </w:rPr>
        <w:t>. Put</w:t>
      </w:r>
      <w:r w:rsidRPr="00277C69">
        <w:rPr>
          <w:rFonts w:ascii="Times New Roman" w:eastAsia="微軟正黑體" w:hAnsi="Times New Roman" w:cs="Times New Roman"/>
          <w:b/>
          <w:color w:val="000000" w:themeColor="text1"/>
          <w:sz w:val="28"/>
          <w:szCs w:val="28"/>
        </w:rPr>
        <w:t xml:space="preserve"> a “T” in the blank for correct description and an “F” for incorrect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
        <w:gridCol w:w="6816"/>
        <w:gridCol w:w="758"/>
      </w:tblGrid>
      <w:tr w:rsidR="00F52D96" w:rsidRPr="00A647E5" w14:paraId="40DF3CE0" w14:textId="77777777" w:rsidTr="00FF31BB">
        <w:tc>
          <w:tcPr>
            <w:tcW w:w="732" w:type="dxa"/>
          </w:tcPr>
          <w:p w14:paraId="6FAEB119" w14:textId="77777777" w:rsidR="00F52D96" w:rsidRPr="00A647E5" w:rsidRDefault="00F52D96" w:rsidP="00F52D96">
            <w:pPr>
              <w:pStyle w:val="ListParagraph"/>
              <w:numPr>
                <w:ilvl w:val="0"/>
                <w:numId w:val="2"/>
              </w:numPr>
              <w:snapToGrid w:val="0"/>
              <w:ind w:leftChars="0"/>
              <w:rPr>
                <w:rFonts w:ascii="Times New Roman" w:eastAsia="微軟正黑體" w:hAnsi="Times New Roman" w:cs="Times New Roman"/>
                <w:sz w:val="28"/>
                <w:szCs w:val="28"/>
              </w:rPr>
            </w:pPr>
          </w:p>
        </w:tc>
        <w:tc>
          <w:tcPr>
            <w:tcW w:w="6816" w:type="dxa"/>
          </w:tcPr>
          <w:p w14:paraId="1BCD0DC9" w14:textId="1150D04E" w:rsidR="00F52D96" w:rsidRPr="00A647E5" w:rsidRDefault="00F52D96" w:rsidP="00F52D96">
            <w:pPr>
              <w:snapToGrid w:val="0"/>
              <w:spacing w:line="276" w:lineRule="auto"/>
              <w:jc w:val="both"/>
              <w:rPr>
                <w:rFonts w:ascii="Times New Roman" w:eastAsia="微軟正黑體" w:hAnsi="Times New Roman" w:cs="Times New Roman"/>
                <w:sz w:val="28"/>
                <w:szCs w:val="28"/>
              </w:rPr>
            </w:pPr>
            <w:r w:rsidRPr="00277C69">
              <w:rPr>
                <w:rFonts w:ascii="Times New Roman" w:eastAsia="微軟正黑體" w:hAnsi="Times New Roman" w:cs="Times New Roman"/>
                <w:color w:val="000000" w:themeColor="text1"/>
                <w:sz w:val="28"/>
                <w:szCs w:val="28"/>
              </w:rPr>
              <w:t xml:space="preserve">The </w:t>
            </w:r>
            <w:r w:rsidRPr="00177B10">
              <w:rPr>
                <w:rFonts w:ascii="Times New Roman" w:eastAsia="微軟正黑體" w:hAnsi="Times New Roman" w:cs="Times New Roman"/>
                <w:i/>
                <w:color w:val="000000" w:themeColor="text1"/>
                <w:sz w:val="28"/>
                <w:szCs w:val="28"/>
              </w:rPr>
              <w:t>Convention on the Elimination of all Forms of Discrimination Against Women</w:t>
            </w:r>
            <w:r w:rsidRPr="00277C69">
              <w:rPr>
                <w:rFonts w:ascii="Times New Roman" w:eastAsia="微軟正黑體" w:hAnsi="Times New Roman" w:cs="Times New Roman"/>
                <w:color w:val="000000" w:themeColor="text1"/>
                <w:sz w:val="28"/>
                <w:szCs w:val="28"/>
              </w:rPr>
              <w:t xml:space="preserve"> aims at safeguarding women to enjoy basic human rights and freedoms in the political, economic, social, cultural, civil or any other spheres of life without being treated differently, being excluded or being restricted because of their gender and to ensure that women can develop themselves to the fullest.</w:t>
            </w:r>
          </w:p>
        </w:tc>
        <w:tc>
          <w:tcPr>
            <w:tcW w:w="758" w:type="dxa"/>
            <w:tcBorders>
              <w:bottom w:val="single" w:sz="4" w:space="0" w:color="auto"/>
            </w:tcBorders>
            <w:vAlign w:val="bottom"/>
          </w:tcPr>
          <w:p w14:paraId="24969BAF" w14:textId="3F0DE8C8" w:rsidR="00F52D96" w:rsidRPr="003E4C30" w:rsidRDefault="00F52D96" w:rsidP="00F52D96">
            <w:pPr>
              <w:snapToGrid w:val="0"/>
              <w:jc w:val="center"/>
              <w:rPr>
                <w:rFonts w:ascii="Times New Roman" w:eastAsia="微軟正黑體" w:hAnsi="Times New Roman" w:cs="Times New Roman"/>
                <w:i/>
                <w:color w:val="FF0000"/>
                <w:sz w:val="28"/>
                <w:szCs w:val="28"/>
              </w:rPr>
            </w:pPr>
          </w:p>
        </w:tc>
      </w:tr>
      <w:tr w:rsidR="00F52D96" w:rsidRPr="00A647E5" w14:paraId="70C6D15E" w14:textId="77777777" w:rsidTr="00FF31BB">
        <w:tc>
          <w:tcPr>
            <w:tcW w:w="732" w:type="dxa"/>
          </w:tcPr>
          <w:p w14:paraId="4F2F2EF9" w14:textId="77777777" w:rsidR="00F52D96" w:rsidRPr="00A647E5" w:rsidRDefault="00F52D96" w:rsidP="00F52D96">
            <w:pPr>
              <w:pStyle w:val="ListParagraph"/>
              <w:numPr>
                <w:ilvl w:val="0"/>
                <w:numId w:val="2"/>
              </w:numPr>
              <w:snapToGrid w:val="0"/>
              <w:ind w:leftChars="0"/>
              <w:rPr>
                <w:rFonts w:ascii="Times New Roman" w:eastAsia="微軟正黑體" w:hAnsi="Times New Roman" w:cs="Times New Roman"/>
                <w:sz w:val="28"/>
                <w:szCs w:val="28"/>
              </w:rPr>
            </w:pPr>
          </w:p>
        </w:tc>
        <w:tc>
          <w:tcPr>
            <w:tcW w:w="6816" w:type="dxa"/>
          </w:tcPr>
          <w:p w14:paraId="6029D8E0" w14:textId="2D0CD4CF" w:rsidR="00F52D96" w:rsidRPr="00A647E5" w:rsidRDefault="00F52D96" w:rsidP="00F52D96">
            <w:pPr>
              <w:snapToGrid w:val="0"/>
              <w:spacing w:line="276" w:lineRule="auto"/>
              <w:jc w:val="both"/>
              <w:rPr>
                <w:rFonts w:ascii="Times New Roman" w:eastAsia="微軟正黑體" w:hAnsi="Times New Roman" w:cs="Times New Roman"/>
                <w:sz w:val="28"/>
                <w:szCs w:val="28"/>
              </w:rPr>
            </w:pPr>
            <w:r w:rsidRPr="00277C69">
              <w:rPr>
                <w:rFonts w:ascii="Times New Roman" w:eastAsia="微軟正黑體" w:hAnsi="Times New Roman" w:cs="Times New Roman"/>
                <w:color w:val="000000" w:themeColor="text1"/>
                <w:sz w:val="28"/>
                <w:szCs w:val="28"/>
              </w:rPr>
              <w:t xml:space="preserve">The </w:t>
            </w:r>
            <w:r w:rsidRPr="00177B10">
              <w:rPr>
                <w:rFonts w:ascii="Times New Roman" w:eastAsia="微軟正黑體" w:hAnsi="Times New Roman" w:cs="Times New Roman"/>
                <w:i/>
                <w:color w:val="000000" w:themeColor="text1"/>
                <w:sz w:val="28"/>
                <w:szCs w:val="28"/>
              </w:rPr>
              <w:t>Convention on the Elimination of all Forms of Discrimination Against Women</w:t>
            </w:r>
            <w:r w:rsidRPr="00277C69">
              <w:rPr>
                <w:rFonts w:ascii="Times New Roman" w:eastAsia="微軟正黑體" w:hAnsi="Times New Roman" w:cs="Times New Roman"/>
                <w:color w:val="000000" w:themeColor="text1"/>
                <w:sz w:val="28"/>
                <w:szCs w:val="28"/>
              </w:rPr>
              <w:t xml:space="preserve"> continues to apply to the Hong Kong Special Administrative Region effective from 1 July 1997.</w:t>
            </w:r>
          </w:p>
        </w:tc>
        <w:tc>
          <w:tcPr>
            <w:tcW w:w="758" w:type="dxa"/>
            <w:tcBorders>
              <w:top w:val="single" w:sz="4" w:space="0" w:color="auto"/>
              <w:bottom w:val="single" w:sz="4" w:space="0" w:color="auto"/>
            </w:tcBorders>
            <w:vAlign w:val="bottom"/>
          </w:tcPr>
          <w:p w14:paraId="40720216" w14:textId="7E579B37" w:rsidR="00F52D96" w:rsidRPr="003E4C30" w:rsidRDefault="00F52D96" w:rsidP="00F52D96">
            <w:pPr>
              <w:snapToGrid w:val="0"/>
              <w:jc w:val="center"/>
              <w:rPr>
                <w:rFonts w:ascii="Times New Roman" w:eastAsia="微軟正黑體" w:hAnsi="Times New Roman" w:cs="Times New Roman"/>
                <w:i/>
                <w:color w:val="FF0000"/>
                <w:sz w:val="28"/>
                <w:szCs w:val="28"/>
              </w:rPr>
            </w:pPr>
          </w:p>
        </w:tc>
      </w:tr>
      <w:tr w:rsidR="00F52D96" w:rsidRPr="00A647E5" w14:paraId="02E3CA45" w14:textId="77777777" w:rsidTr="00FF31BB">
        <w:tc>
          <w:tcPr>
            <w:tcW w:w="732" w:type="dxa"/>
          </w:tcPr>
          <w:p w14:paraId="165AF903" w14:textId="77777777" w:rsidR="00F52D96" w:rsidRPr="00A647E5" w:rsidRDefault="00F52D96" w:rsidP="00F52D96">
            <w:pPr>
              <w:pStyle w:val="ListParagraph"/>
              <w:numPr>
                <w:ilvl w:val="0"/>
                <w:numId w:val="2"/>
              </w:numPr>
              <w:snapToGrid w:val="0"/>
              <w:ind w:leftChars="0"/>
              <w:rPr>
                <w:rFonts w:ascii="Times New Roman" w:eastAsia="微軟正黑體" w:hAnsi="Times New Roman" w:cs="Times New Roman"/>
                <w:sz w:val="28"/>
                <w:szCs w:val="28"/>
              </w:rPr>
            </w:pPr>
          </w:p>
        </w:tc>
        <w:tc>
          <w:tcPr>
            <w:tcW w:w="6816" w:type="dxa"/>
          </w:tcPr>
          <w:p w14:paraId="3B0FB74A" w14:textId="4AB3CB39" w:rsidR="00F52D96" w:rsidRPr="00A647E5" w:rsidRDefault="00F52D96" w:rsidP="00F52D96">
            <w:pPr>
              <w:snapToGrid w:val="0"/>
              <w:spacing w:line="276" w:lineRule="auto"/>
              <w:jc w:val="both"/>
              <w:rPr>
                <w:rFonts w:ascii="Times New Roman" w:eastAsia="微軟正黑體" w:hAnsi="Times New Roman" w:cs="Times New Roman"/>
                <w:sz w:val="28"/>
                <w:szCs w:val="28"/>
              </w:rPr>
            </w:pPr>
            <w:r w:rsidRPr="00277C69">
              <w:rPr>
                <w:rFonts w:ascii="Times New Roman" w:eastAsia="微軟正黑體" w:hAnsi="Times New Roman" w:cs="Times New Roman"/>
                <w:color w:val="000000" w:themeColor="text1"/>
                <w:sz w:val="28"/>
                <w:szCs w:val="28"/>
              </w:rPr>
              <w:t xml:space="preserve">Office of the Privacy Commissioner for Personal Data is responsible for monitoring the implementation of </w:t>
            </w:r>
            <w:r w:rsidRPr="00277C69">
              <w:rPr>
                <w:rFonts w:ascii="Times New Roman" w:eastAsia="微軟正黑體" w:hAnsi="Times New Roman" w:cs="Times New Roman"/>
                <w:color w:val="000000" w:themeColor="text1"/>
                <w:sz w:val="28"/>
                <w:szCs w:val="28"/>
                <w:lang w:eastAsia="zh-HK"/>
              </w:rPr>
              <w:t xml:space="preserve">the </w:t>
            </w:r>
            <w:r w:rsidRPr="00177B10">
              <w:rPr>
                <w:rFonts w:ascii="Times New Roman" w:eastAsia="微軟正黑體" w:hAnsi="Times New Roman" w:cs="Times New Roman"/>
                <w:i/>
                <w:color w:val="000000" w:themeColor="text1"/>
                <w:sz w:val="28"/>
                <w:szCs w:val="28"/>
              </w:rPr>
              <w:t>Sex Discrimination Ordinance</w:t>
            </w:r>
            <w:r w:rsidRPr="00277C69">
              <w:rPr>
                <w:rFonts w:ascii="Times New Roman" w:eastAsia="微軟正黑體" w:hAnsi="Times New Roman" w:cs="Times New Roman"/>
                <w:color w:val="000000" w:themeColor="text1"/>
                <w:sz w:val="28"/>
                <w:szCs w:val="28"/>
              </w:rPr>
              <w:t xml:space="preserve"> and the </w:t>
            </w:r>
            <w:r w:rsidRPr="00177B10">
              <w:rPr>
                <w:rFonts w:ascii="Times New Roman" w:eastAsia="微軟正黑體" w:hAnsi="Times New Roman" w:cs="Times New Roman"/>
                <w:i/>
                <w:color w:val="000000" w:themeColor="text1"/>
                <w:sz w:val="28"/>
                <w:szCs w:val="28"/>
              </w:rPr>
              <w:t>Family Status Discrimination Ordinance</w:t>
            </w:r>
            <w:r>
              <w:rPr>
                <w:rFonts w:ascii="Times New Roman" w:eastAsia="微軟正黑體" w:hAnsi="Times New Roman" w:cs="Times New Roman"/>
                <w:color w:val="000000" w:themeColor="text1"/>
                <w:sz w:val="28"/>
                <w:szCs w:val="28"/>
              </w:rPr>
              <w:t>.</w:t>
            </w:r>
          </w:p>
        </w:tc>
        <w:tc>
          <w:tcPr>
            <w:tcW w:w="758" w:type="dxa"/>
            <w:tcBorders>
              <w:top w:val="single" w:sz="4" w:space="0" w:color="auto"/>
              <w:bottom w:val="single" w:sz="4" w:space="0" w:color="auto"/>
            </w:tcBorders>
            <w:vAlign w:val="bottom"/>
          </w:tcPr>
          <w:p w14:paraId="64F76B7F" w14:textId="3B8EA5C6" w:rsidR="00F52D96" w:rsidRPr="003E4C30" w:rsidRDefault="00F52D96" w:rsidP="00F52D96">
            <w:pPr>
              <w:snapToGrid w:val="0"/>
              <w:jc w:val="center"/>
              <w:rPr>
                <w:rFonts w:ascii="Times New Roman" w:eastAsia="微軟正黑體" w:hAnsi="Times New Roman" w:cs="Times New Roman"/>
                <w:i/>
                <w:color w:val="FF0000"/>
                <w:sz w:val="28"/>
                <w:szCs w:val="28"/>
              </w:rPr>
            </w:pPr>
          </w:p>
        </w:tc>
      </w:tr>
    </w:tbl>
    <w:p w14:paraId="522B9DF6" w14:textId="6F8E8244" w:rsidR="00572E86" w:rsidRPr="00277C69" w:rsidRDefault="00572E86" w:rsidP="00E65470">
      <w:pPr>
        <w:snapToGrid w:val="0"/>
        <w:rPr>
          <w:rFonts w:ascii="微軟正黑體" w:eastAsia="微軟正黑體" w:hAnsi="微軟正黑體" w:cs="Times New Roman"/>
          <w:b/>
          <w:color w:val="0070C0"/>
          <w:sz w:val="28"/>
          <w:szCs w:val="28"/>
          <w:lang w:eastAsia="zh-HK"/>
        </w:rPr>
      </w:pPr>
    </w:p>
    <w:p w14:paraId="54261ACC" w14:textId="37C17859" w:rsidR="00D85C76" w:rsidRPr="00277C69" w:rsidRDefault="00F504AE" w:rsidP="008B17BD">
      <w:pPr>
        <w:snapToGrid w:val="0"/>
        <w:spacing w:after="160" w:line="276" w:lineRule="auto"/>
        <w:rPr>
          <w:rFonts w:ascii="Times New Roman" w:eastAsia="微軟正黑體" w:hAnsi="Times New Roman" w:cs="Times New Roman"/>
          <w:b/>
          <w:color w:val="000000" w:themeColor="text1"/>
          <w:sz w:val="28"/>
          <w:szCs w:val="28"/>
        </w:rPr>
      </w:pPr>
      <w:r w:rsidRPr="00277C69">
        <w:rPr>
          <w:rFonts w:ascii="Times New Roman" w:eastAsia="微軟正黑體" w:hAnsi="Times New Roman" w:cs="Times New Roman"/>
          <w:b/>
          <w:color w:val="000000" w:themeColor="text1"/>
          <w:sz w:val="28"/>
          <w:szCs w:val="28"/>
        </w:rPr>
        <w:t>C.</w:t>
      </w:r>
      <w:r w:rsidR="00D85C76" w:rsidRPr="00277C69">
        <w:rPr>
          <w:rFonts w:ascii="Times New Roman" w:eastAsia="微軟正黑體" w:hAnsi="Times New Roman" w:cs="Times New Roman"/>
          <w:b/>
          <w:color w:val="000000" w:themeColor="text1"/>
          <w:sz w:val="28"/>
          <w:szCs w:val="28"/>
        </w:rPr>
        <w:tab/>
        <w:t>Short Question</w:t>
      </w:r>
    </w:p>
    <w:p w14:paraId="3C89AC2E" w14:textId="5937ED66" w:rsidR="0095233F" w:rsidRPr="00277C69" w:rsidRDefault="00346D8A" w:rsidP="008B17BD">
      <w:pPr>
        <w:snapToGrid w:val="0"/>
        <w:spacing w:after="160" w:line="276" w:lineRule="auto"/>
        <w:rPr>
          <w:rFonts w:ascii="Times New Roman" w:eastAsia="微軟正黑體" w:hAnsi="Times New Roman" w:cs="Times New Roman"/>
          <w:b/>
          <w:color w:val="000000" w:themeColor="text1"/>
          <w:sz w:val="28"/>
          <w:szCs w:val="28"/>
          <w:lang w:eastAsia="zh-HK"/>
        </w:rPr>
      </w:pPr>
      <w:r w:rsidRPr="00277C69">
        <w:rPr>
          <w:rFonts w:ascii="Times New Roman" w:hAnsi="Times New Roman" w:cs="Times New Roman"/>
          <w:color w:val="000000" w:themeColor="text1"/>
          <w:sz w:val="28"/>
          <w:szCs w:val="28"/>
          <w:lang w:val="en-GB"/>
        </w:rPr>
        <w:t>How can you contribute to sex equality in your daily lives?</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8306"/>
      </w:tblGrid>
      <w:tr w:rsidR="00346D8A" w:rsidRPr="00277C69" w14:paraId="1D52A0ED" w14:textId="77777777" w:rsidTr="003E0777">
        <w:tc>
          <w:tcPr>
            <w:tcW w:w="8640" w:type="dxa"/>
          </w:tcPr>
          <w:p w14:paraId="5EEF4C65" w14:textId="30645EE1" w:rsidR="005A2243" w:rsidRPr="003E4C30" w:rsidRDefault="005A2243" w:rsidP="00937109">
            <w:pPr>
              <w:pStyle w:val="ListParagraph"/>
              <w:spacing w:line="276" w:lineRule="auto"/>
              <w:ind w:leftChars="0"/>
              <w:rPr>
                <w:rFonts w:ascii="Times New Roman" w:eastAsia="微軟正黑體" w:hAnsi="Times New Roman" w:cs="Times New Roman"/>
                <w:i/>
                <w:color w:val="0070C0"/>
                <w:sz w:val="28"/>
                <w:szCs w:val="28"/>
              </w:rPr>
            </w:pPr>
            <w:bookmarkStart w:id="1" w:name="_GoBack"/>
            <w:bookmarkEnd w:id="1"/>
          </w:p>
        </w:tc>
      </w:tr>
      <w:tr w:rsidR="00346D8A" w:rsidRPr="00277C69" w14:paraId="0A910B6A" w14:textId="77777777" w:rsidTr="003E0777">
        <w:tc>
          <w:tcPr>
            <w:tcW w:w="8640" w:type="dxa"/>
            <w:tcBorders>
              <w:bottom w:val="single" w:sz="4" w:space="0" w:color="auto"/>
            </w:tcBorders>
          </w:tcPr>
          <w:p w14:paraId="05F45C99" w14:textId="0A0C281D" w:rsidR="005A2243" w:rsidRPr="003E4C30" w:rsidRDefault="005A2243" w:rsidP="00913466">
            <w:pPr>
              <w:pStyle w:val="ListParagraph"/>
              <w:spacing w:line="276" w:lineRule="auto"/>
              <w:ind w:leftChars="0"/>
              <w:rPr>
                <w:rFonts w:ascii="Times New Roman" w:eastAsia="微軟正黑體" w:hAnsi="Times New Roman" w:cs="Times New Roman"/>
                <w:i/>
                <w:color w:val="0070C0"/>
                <w:sz w:val="28"/>
                <w:szCs w:val="28"/>
              </w:rPr>
            </w:pPr>
          </w:p>
        </w:tc>
      </w:tr>
      <w:tr w:rsidR="00346D8A" w:rsidRPr="00277C69" w14:paraId="786872B1" w14:textId="77777777" w:rsidTr="003E0777">
        <w:tblPrEx>
          <w:tblBorders>
            <w:top w:val="single" w:sz="4" w:space="0" w:color="auto"/>
            <w:left w:val="single" w:sz="4" w:space="0" w:color="auto"/>
            <w:right w:val="single" w:sz="4" w:space="0" w:color="auto"/>
          </w:tblBorders>
        </w:tblPrEx>
        <w:tc>
          <w:tcPr>
            <w:tcW w:w="8640" w:type="dxa"/>
            <w:tcBorders>
              <w:left w:val="nil"/>
              <w:right w:val="nil"/>
            </w:tcBorders>
          </w:tcPr>
          <w:p w14:paraId="387194DB" w14:textId="58AB3466" w:rsidR="00B02FAB" w:rsidRPr="003E4C30" w:rsidRDefault="00B02FAB" w:rsidP="00913466">
            <w:pPr>
              <w:pStyle w:val="ListParagraph"/>
              <w:spacing w:line="276" w:lineRule="auto"/>
              <w:ind w:leftChars="0"/>
              <w:rPr>
                <w:rFonts w:ascii="Times New Roman" w:eastAsia="微軟正黑體" w:hAnsi="Times New Roman" w:cs="Times New Roman"/>
                <w:i/>
                <w:color w:val="0070C0"/>
                <w:sz w:val="28"/>
                <w:szCs w:val="28"/>
              </w:rPr>
            </w:pPr>
          </w:p>
        </w:tc>
      </w:tr>
      <w:tr w:rsidR="00346D8A" w:rsidRPr="00277C69" w14:paraId="161ACB8A" w14:textId="77777777" w:rsidTr="003E0777">
        <w:tblPrEx>
          <w:tblBorders>
            <w:top w:val="single" w:sz="4" w:space="0" w:color="auto"/>
            <w:left w:val="single" w:sz="4" w:space="0" w:color="auto"/>
            <w:right w:val="single" w:sz="4" w:space="0" w:color="auto"/>
          </w:tblBorders>
        </w:tblPrEx>
        <w:tc>
          <w:tcPr>
            <w:tcW w:w="8640" w:type="dxa"/>
            <w:tcBorders>
              <w:left w:val="nil"/>
              <w:right w:val="nil"/>
            </w:tcBorders>
          </w:tcPr>
          <w:p w14:paraId="37AD802B" w14:textId="202B170C" w:rsidR="00385F63" w:rsidRPr="003E4C30" w:rsidRDefault="00385F63" w:rsidP="00937109">
            <w:pPr>
              <w:pStyle w:val="ListParagraph"/>
              <w:spacing w:line="276" w:lineRule="auto"/>
              <w:ind w:leftChars="0"/>
              <w:rPr>
                <w:rFonts w:ascii="Times New Roman" w:eastAsia="微軟正黑體" w:hAnsi="Times New Roman" w:cs="Times New Roman"/>
                <w:i/>
                <w:color w:val="FF0000"/>
                <w:sz w:val="28"/>
                <w:szCs w:val="28"/>
              </w:rPr>
            </w:pPr>
          </w:p>
        </w:tc>
      </w:tr>
      <w:tr w:rsidR="00346D8A" w:rsidRPr="00277C69" w14:paraId="7F5FF69A" w14:textId="77777777" w:rsidTr="003E0777">
        <w:tblPrEx>
          <w:tblBorders>
            <w:top w:val="single" w:sz="4" w:space="0" w:color="auto"/>
            <w:left w:val="single" w:sz="4" w:space="0" w:color="auto"/>
            <w:right w:val="single" w:sz="4" w:space="0" w:color="auto"/>
          </w:tblBorders>
        </w:tblPrEx>
        <w:tc>
          <w:tcPr>
            <w:tcW w:w="8640" w:type="dxa"/>
            <w:tcBorders>
              <w:left w:val="nil"/>
              <w:right w:val="nil"/>
            </w:tcBorders>
          </w:tcPr>
          <w:p w14:paraId="29CED8CD" w14:textId="31CE1A63" w:rsidR="001851AB" w:rsidRPr="003E4C30" w:rsidRDefault="001851AB" w:rsidP="00937109">
            <w:pPr>
              <w:pStyle w:val="ListParagraph"/>
              <w:spacing w:line="276" w:lineRule="auto"/>
              <w:ind w:leftChars="0"/>
              <w:rPr>
                <w:rFonts w:ascii="Times New Roman" w:eastAsia="微軟正黑體" w:hAnsi="Times New Roman" w:cs="Times New Roman"/>
                <w:i/>
                <w:color w:val="FF0000"/>
                <w:sz w:val="28"/>
                <w:szCs w:val="28"/>
              </w:rPr>
            </w:pPr>
          </w:p>
        </w:tc>
      </w:tr>
    </w:tbl>
    <w:p w14:paraId="36AAF206" w14:textId="77777777" w:rsidR="003E0777" w:rsidRDefault="003E0777" w:rsidP="003E0777">
      <w:pPr>
        <w:pStyle w:val="ListParagraph"/>
        <w:snapToGrid w:val="0"/>
        <w:jc w:val="center"/>
        <w:rPr>
          <w:rFonts w:ascii="Times New Roman" w:eastAsia="標楷體" w:hAnsi="Times New Roman" w:cs="Times New Roman"/>
          <w:sz w:val="28"/>
          <w:szCs w:val="28"/>
        </w:rPr>
      </w:pPr>
    </w:p>
    <w:p w14:paraId="0B7E61BB" w14:textId="0A77F2D1" w:rsidR="003E0777" w:rsidRPr="00330123" w:rsidRDefault="003E0777" w:rsidP="003E0777">
      <w:pPr>
        <w:pStyle w:val="ListParagraph"/>
        <w:snapToGrid w:val="0"/>
        <w:jc w:val="center"/>
        <w:rPr>
          <w:rFonts w:ascii="Times New Roman" w:eastAsia="標楷體" w:hAnsi="Times New Roman" w:cs="Times New Roman"/>
          <w:sz w:val="28"/>
          <w:szCs w:val="28"/>
        </w:rPr>
      </w:pPr>
      <w:r w:rsidRPr="00330123">
        <w:rPr>
          <w:rFonts w:ascii="Times New Roman" w:eastAsia="標楷體" w:hAnsi="Times New Roman" w:cs="Times New Roman"/>
          <w:sz w:val="28"/>
          <w:szCs w:val="28"/>
        </w:rPr>
        <w:sym w:font="Wingdings 2" w:char="F068"/>
      </w:r>
      <w:r w:rsidRPr="00330123">
        <w:rPr>
          <w:rFonts w:ascii="Times New Roman" w:eastAsia="標楷體" w:hAnsi="Times New Roman" w:cs="Times New Roman"/>
          <w:sz w:val="28"/>
          <w:szCs w:val="28"/>
        </w:rPr>
        <w:sym w:font="Wingdings 2" w:char="F068"/>
      </w:r>
      <w:r w:rsidRPr="00330123">
        <w:rPr>
          <w:rFonts w:ascii="Times New Roman" w:eastAsia="標楷體" w:hAnsi="Times New Roman" w:cs="Times New Roman"/>
          <w:sz w:val="28"/>
          <w:szCs w:val="28"/>
        </w:rPr>
        <w:t xml:space="preserve"> The End </w:t>
      </w:r>
      <w:r w:rsidRPr="00330123">
        <w:rPr>
          <w:rFonts w:ascii="Times New Roman" w:eastAsia="標楷體" w:hAnsi="Times New Roman" w:cs="Times New Roman"/>
          <w:sz w:val="28"/>
          <w:szCs w:val="28"/>
        </w:rPr>
        <w:sym w:font="Wingdings 2" w:char="F068"/>
      </w:r>
      <w:r w:rsidRPr="00330123">
        <w:rPr>
          <w:rFonts w:ascii="Times New Roman" w:eastAsia="標楷體" w:hAnsi="Times New Roman" w:cs="Times New Roman"/>
          <w:sz w:val="28"/>
          <w:szCs w:val="28"/>
        </w:rPr>
        <w:sym w:font="Wingdings 2" w:char="F068"/>
      </w:r>
    </w:p>
    <w:p w14:paraId="796F8CF7" w14:textId="0AE46D5A" w:rsidR="003C252F" w:rsidRPr="00346D8A" w:rsidRDefault="003C252F" w:rsidP="00EB4153">
      <w:pPr>
        <w:snapToGrid w:val="0"/>
        <w:rPr>
          <w:rFonts w:ascii="微軟正黑體" w:eastAsia="微軟正黑體" w:hAnsi="微軟正黑體"/>
          <w:color w:val="0070C0"/>
        </w:rPr>
      </w:pPr>
    </w:p>
    <w:sectPr w:rsidR="003C252F" w:rsidRPr="00346D8A" w:rsidSect="00200D00">
      <w:footerReference w:type="default" r:id="rId8"/>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810C19" w14:textId="77777777" w:rsidR="00311B57" w:rsidRDefault="00311B57" w:rsidP="00DE19B0">
      <w:r>
        <w:separator/>
      </w:r>
    </w:p>
  </w:endnote>
  <w:endnote w:type="continuationSeparator" w:id="0">
    <w:p w14:paraId="48C4CA18" w14:textId="77777777" w:rsidR="00311B57" w:rsidRDefault="00311B57" w:rsidP="00DE1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398085"/>
      <w:docPartObj>
        <w:docPartGallery w:val="Page Numbers (Bottom of Page)"/>
        <w:docPartUnique/>
      </w:docPartObj>
    </w:sdtPr>
    <w:sdtEndPr>
      <w:rPr>
        <w:noProof/>
      </w:rPr>
    </w:sdtEndPr>
    <w:sdtContent>
      <w:p w14:paraId="3566CBF6" w14:textId="4F053A64" w:rsidR="00A126F6" w:rsidRDefault="00A126F6">
        <w:pPr>
          <w:pStyle w:val="Footer"/>
          <w:jc w:val="center"/>
        </w:pPr>
        <w:r>
          <w:fldChar w:fldCharType="begin"/>
        </w:r>
        <w:r>
          <w:instrText xml:space="preserve"> PAGE   \* MERGEFORMAT </w:instrText>
        </w:r>
        <w:r>
          <w:fldChar w:fldCharType="separate"/>
        </w:r>
        <w:r w:rsidR="00937109">
          <w:rPr>
            <w:noProof/>
          </w:rPr>
          <w:t>1</w:t>
        </w:r>
        <w:r>
          <w:rPr>
            <w:noProof/>
          </w:rPr>
          <w:fldChar w:fldCharType="end"/>
        </w:r>
      </w:p>
    </w:sdtContent>
  </w:sdt>
  <w:p w14:paraId="56686150" w14:textId="77777777" w:rsidR="00A126F6" w:rsidRDefault="00A12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E2351" w14:textId="77777777" w:rsidR="00311B57" w:rsidRDefault="00311B57" w:rsidP="00DE19B0">
      <w:r>
        <w:separator/>
      </w:r>
    </w:p>
  </w:footnote>
  <w:footnote w:type="continuationSeparator" w:id="0">
    <w:p w14:paraId="2DE11DC9" w14:textId="77777777" w:rsidR="00311B57" w:rsidRDefault="00311B57" w:rsidP="00DE19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46596"/>
    <w:multiLevelType w:val="hybridMultilevel"/>
    <w:tmpl w:val="0BDC79E8"/>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E62CAB"/>
    <w:multiLevelType w:val="hybridMultilevel"/>
    <w:tmpl w:val="9B50BEA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265B9C"/>
    <w:multiLevelType w:val="hybridMultilevel"/>
    <w:tmpl w:val="5DE0DD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8CF1234"/>
    <w:multiLevelType w:val="hybridMultilevel"/>
    <w:tmpl w:val="8F7C18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D95DAF"/>
    <w:multiLevelType w:val="hybridMultilevel"/>
    <w:tmpl w:val="E3EA0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DD0056C"/>
    <w:multiLevelType w:val="hybridMultilevel"/>
    <w:tmpl w:val="8078E8D0"/>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 w15:restartNumberingAfterBreak="0">
    <w:nsid w:val="43EA3A3A"/>
    <w:multiLevelType w:val="hybridMultilevel"/>
    <w:tmpl w:val="E3EA05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6D2695"/>
    <w:multiLevelType w:val="hybridMultilevel"/>
    <w:tmpl w:val="FA4851A6"/>
    <w:lvl w:ilvl="0" w:tplc="C6262EB2">
      <w:start w:val="1"/>
      <w:numFmt w:val="bullet"/>
      <w:lvlText w:val=""/>
      <w:lvlJc w:val="left"/>
      <w:pPr>
        <w:ind w:left="480" w:hanging="480"/>
      </w:pPr>
      <w:rPr>
        <w:rFonts w:ascii="Wingdings" w:hAnsi="Wingdings" w:hint="default"/>
        <w:color w:val="FF0000"/>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2693C47"/>
    <w:multiLevelType w:val="hybridMultilevel"/>
    <w:tmpl w:val="925EA1C0"/>
    <w:lvl w:ilvl="0" w:tplc="3A8EC95E">
      <w:start w:val="1"/>
      <w:numFmt w:val="decimal"/>
      <w:lvlText w:val="%1."/>
      <w:lvlJc w:val="left"/>
      <w:pPr>
        <w:ind w:left="720" w:hanging="360"/>
      </w:pPr>
      <w:rPr>
        <w:rFonts w:ascii="Times New Roman" w:eastAsia="微軟正黑體" w:hAnsi="Times New Roman" w:cs="Times New Roman" w:hint="default"/>
      </w:rPr>
    </w:lvl>
    <w:lvl w:ilvl="1" w:tplc="AE383B5A">
      <w:start w:val="1"/>
      <w:numFmt w:val="upperLetter"/>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E7180B"/>
    <w:multiLevelType w:val="hybridMultilevel"/>
    <w:tmpl w:val="2732F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9732C2F"/>
    <w:multiLevelType w:val="hybridMultilevel"/>
    <w:tmpl w:val="0D54A7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0"/>
  </w:num>
  <w:num w:numId="3">
    <w:abstractNumId w:val="4"/>
  </w:num>
  <w:num w:numId="4">
    <w:abstractNumId w:val="1"/>
  </w:num>
  <w:num w:numId="5">
    <w:abstractNumId w:val="6"/>
  </w:num>
  <w:num w:numId="6">
    <w:abstractNumId w:val="0"/>
  </w:num>
  <w:num w:numId="7">
    <w:abstractNumId w:val="2"/>
  </w:num>
  <w:num w:numId="8">
    <w:abstractNumId w:val="9"/>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A1NTIyMTcyNTKzsDRU0lEKTi0uzszPAykwNK0FAAXuez4tAAAA"/>
  </w:docVars>
  <w:rsids>
    <w:rsidRoot w:val="003C252F"/>
    <w:rsid w:val="00006C7D"/>
    <w:rsid w:val="00007FB7"/>
    <w:rsid w:val="000138B4"/>
    <w:rsid w:val="000146FF"/>
    <w:rsid w:val="00020426"/>
    <w:rsid w:val="000229E8"/>
    <w:rsid w:val="00027468"/>
    <w:rsid w:val="00027C60"/>
    <w:rsid w:val="00032B37"/>
    <w:rsid w:val="000357B8"/>
    <w:rsid w:val="0004504B"/>
    <w:rsid w:val="00047D63"/>
    <w:rsid w:val="00054FAD"/>
    <w:rsid w:val="0005637B"/>
    <w:rsid w:val="000659A9"/>
    <w:rsid w:val="00070969"/>
    <w:rsid w:val="00075C6C"/>
    <w:rsid w:val="00076FB4"/>
    <w:rsid w:val="00080ED5"/>
    <w:rsid w:val="00084367"/>
    <w:rsid w:val="00084AF8"/>
    <w:rsid w:val="000914E9"/>
    <w:rsid w:val="00096297"/>
    <w:rsid w:val="00097064"/>
    <w:rsid w:val="000A14A2"/>
    <w:rsid w:val="000B4A7D"/>
    <w:rsid w:val="000B51CB"/>
    <w:rsid w:val="000C4D49"/>
    <w:rsid w:val="000D24D8"/>
    <w:rsid w:val="000D4A91"/>
    <w:rsid w:val="000E2187"/>
    <w:rsid w:val="00106E09"/>
    <w:rsid w:val="00117850"/>
    <w:rsid w:val="00123861"/>
    <w:rsid w:val="001247F1"/>
    <w:rsid w:val="00124CEC"/>
    <w:rsid w:val="001362C8"/>
    <w:rsid w:val="00143B57"/>
    <w:rsid w:val="00144A86"/>
    <w:rsid w:val="00144FCD"/>
    <w:rsid w:val="00147536"/>
    <w:rsid w:val="00152D88"/>
    <w:rsid w:val="00160532"/>
    <w:rsid w:val="0016225C"/>
    <w:rsid w:val="001635C1"/>
    <w:rsid w:val="00163714"/>
    <w:rsid w:val="00166A4D"/>
    <w:rsid w:val="00174C60"/>
    <w:rsid w:val="00177B10"/>
    <w:rsid w:val="00184AF0"/>
    <w:rsid w:val="001851AB"/>
    <w:rsid w:val="00192CD7"/>
    <w:rsid w:val="001B1D54"/>
    <w:rsid w:val="001C7D9C"/>
    <w:rsid w:val="001D7A91"/>
    <w:rsid w:val="001F37DF"/>
    <w:rsid w:val="00200D00"/>
    <w:rsid w:val="00206828"/>
    <w:rsid w:val="002208BE"/>
    <w:rsid w:val="002265BA"/>
    <w:rsid w:val="002311CC"/>
    <w:rsid w:val="0023560E"/>
    <w:rsid w:val="0025347E"/>
    <w:rsid w:val="002611CE"/>
    <w:rsid w:val="00275E08"/>
    <w:rsid w:val="00276C74"/>
    <w:rsid w:val="00277C69"/>
    <w:rsid w:val="00291C7C"/>
    <w:rsid w:val="00296C18"/>
    <w:rsid w:val="00297E78"/>
    <w:rsid w:val="002A2F12"/>
    <w:rsid w:val="002B70B3"/>
    <w:rsid w:val="002C13F9"/>
    <w:rsid w:val="002C1C22"/>
    <w:rsid w:val="002E0F87"/>
    <w:rsid w:val="002E71B4"/>
    <w:rsid w:val="002E7705"/>
    <w:rsid w:val="002F585B"/>
    <w:rsid w:val="002F7F19"/>
    <w:rsid w:val="00311B57"/>
    <w:rsid w:val="00316CB3"/>
    <w:rsid w:val="00316DDF"/>
    <w:rsid w:val="00324AF2"/>
    <w:rsid w:val="00324FFE"/>
    <w:rsid w:val="003338DF"/>
    <w:rsid w:val="00346D8A"/>
    <w:rsid w:val="00347C94"/>
    <w:rsid w:val="00365F73"/>
    <w:rsid w:val="00366D5A"/>
    <w:rsid w:val="00376472"/>
    <w:rsid w:val="00385C5A"/>
    <w:rsid w:val="00385F63"/>
    <w:rsid w:val="00391DF3"/>
    <w:rsid w:val="003A3B2A"/>
    <w:rsid w:val="003A3BFB"/>
    <w:rsid w:val="003A67BB"/>
    <w:rsid w:val="003C010D"/>
    <w:rsid w:val="003C252F"/>
    <w:rsid w:val="003C505F"/>
    <w:rsid w:val="003E0777"/>
    <w:rsid w:val="003E0AD7"/>
    <w:rsid w:val="003E4C30"/>
    <w:rsid w:val="003F07A0"/>
    <w:rsid w:val="004077DC"/>
    <w:rsid w:val="004124EF"/>
    <w:rsid w:val="004220AE"/>
    <w:rsid w:val="00427E6B"/>
    <w:rsid w:val="00434B4B"/>
    <w:rsid w:val="00440E54"/>
    <w:rsid w:val="00441CE6"/>
    <w:rsid w:val="00454AAF"/>
    <w:rsid w:val="004709F9"/>
    <w:rsid w:val="00471908"/>
    <w:rsid w:val="00472F8C"/>
    <w:rsid w:val="00497CC4"/>
    <w:rsid w:val="004A62A6"/>
    <w:rsid w:val="004C5B6E"/>
    <w:rsid w:val="004E00EC"/>
    <w:rsid w:val="004E1648"/>
    <w:rsid w:val="004E2BAA"/>
    <w:rsid w:val="004E5B2F"/>
    <w:rsid w:val="004E5DC5"/>
    <w:rsid w:val="0050519C"/>
    <w:rsid w:val="00526F73"/>
    <w:rsid w:val="00537BF2"/>
    <w:rsid w:val="00544D96"/>
    <w:rsid w:val="00551EF3"/>
    <w:rsid w:val="005554A9"/>
    <w:rsid w:val="00556769"/>
    <w:rsid w:val="00565555"/>
    <w:rsid w:val="00567CBE"/>
    <w:rsid w:val="00572E86"/>
    <w:rsid w:val="00574E5D"/>
    <w:rsid w:val="00577DA2"/>
    <w:rsid w:val="0058671F"/>
    <w:rsid w:val="00593376"/>
    <w:rsid w:val="005933E4"/>
    <w:rsid w:val="00597F93"/>
    <w:rsid w:val="005A1A6A"/>
    <w:rsid w:val="005A2243"/>
    <w:rsid w:val="005B7BCD"/>
    <w:rsid w:val="005C491A"/>
    <w:rsid w:val="005E07E0"/>
    <w:rsid w:val="005F0955"/>
    <w:rsid w:val="00617011"/>
    <w:rsid w:val="00623B63"/>
    <w:rsid w:val="006261C2"/>
    <w:rsid w:val="0063452E"/>
    <w:rsid w:val="00643B3E"/>
    <w:rsid w:val="006510D6"/>
    <w:rsid w:val="00667884"/>
    <w:rsid w:val="0067293D"/>
    <w:rsid w:val="00674DF1"/>
    <w:rsid w:val="00676492"/>
    <w:rsid w:val="00677585"/>
    <w:rsid w:val="00683D75"/>
    <w:rsid w:val="0068438E"/>
    <w:rsid w:val="00686078"/>
    <w:rsid w:val="006B15A3"/>
    <w:rsid w:val="006C3C86"/>
    <w:rsid w:val="006C50C8"/>
    <w:rsid w:val="006D01DD"/>
    <w:rsid w:val="006D6738"/>
    <w:rsid w:val="006E4AFF"/>
    <w:rsid w:val="006E68BA"/>
    <w:rsid w:val="00707AC1"/>
    <w:rsid w:val="00720327"/>
    <w:rsid w:val="00724446"/>
    <w:rsid w:val="007248ED"/>
    <w:rsid w:val="00732663"/>
    <w:rsid w:val="00734E86"/>
    <w:rsid w:val="00752AB4"/>
    <w:rsid w:val="00780BD8"/>
    <w:rsid w:val="00794300"/>
    <w:rsid w:val="007B5F88"/>
    <w:rsid w:val="007C4C34"/>
    <w:rsid w:val="007E1DDF"/>
    <w:rsid w:val="007E26FD"/>
    <w:rsid w:val="007F67F5"/>
    <w:rsid w:val="007F71E1"/>
    <w:rsid w:val="0081305F"/>
    <w:rsid w:val="00813220"/>
    <w:rsid w:val="008152D9"/>
    <w:rsid w:val="00836EEA"/>
    <w:rsid w:val="008628FD"/>
    <w:rsid w:val="00863A24"/>
    <w:rsid w:val="00883C19"/>
    <w:rsid w:val="0089298C"/>
    <w:rsid w:val="00897367"/>
    <w:rsid w:val="008A0A67"/>
    <w:rsid w:val="008A3808"/>
    <w:rsid w:val="008A727E"/>
    <w:rsid w:val="008B17BD"/>
    <w:rsid w:val="008D3E07"/>
    <w:rsid w:val="008D67FC"/>
    <w:rsid w:val="008E7FC0"/>
    <w:rsid w:val="008F0D63"/>
    <w:rsid w:val="008F7CF9"/>
    <w:rsid w:val="0090458D"/>
    <w:rsid w:val="00913466"/>
    <w:rsid w:val="00913D34"/>
    <w:rsid w:val="00937109"/>
    <w:rsid w:val="009515E7"/>
    <w:rsid w:val="0095233F"/>
    <w:rsid w:val="00967194"/>
    <w:rsid w:val="00970E88"/>
    <w:rsid w:val="0098168A"/>
    <w:rsid w:val="009838CA"/>
    <w:rsid w:val="0099212F"/>
    <w:rsid w:val="009A550D"/>
    <w:rsid w:val="009C13B1"/>
    <w:rsid w:val="009D5D4D"/>
    <w:rsid w:val="009E1BD3"/>
    <w:rsid w:val="009E2413"/>
    <w:rsid w:val="00A024B2"/>
    <w:rsid w:val="00A0251C"/>
    <w:rsid w:val="00A126F6"/>
    <w:rsid w:val="00A15B17"/>
    <w:rsid w:val="00A25D2E"/>
    <w:rsid w:val="00A37CD9"/>
    <w:rsid w:val="00A70B9A"/>
    <w:rsid w:val="00A75182"/>
    <w:rsid w:val="00A75525"/>
    <w:rsid w:val="00A77C94"/>
    <w:rsid w:val="00A92EFC"/>
    <w:rsid w:val="00AA4251"/>
    <w:rsid w:val="00AA5E5D"/>
    <w:rsid w:val="00AC1C4C"/>
    <w:rsid w:val="00AD53A4"/>
    <w:rsid w:val="00AE5003"/>
    <w:rsid w:val="00AF7C6A"/>
    <w:rsid w:val="00B02FAB"/>
    <w:rsid w:val="00B11F38"/>
    <w:rsid w:val="00B25DED"/>
    <w:rsid w:val="00B368E9"/>
    <w:rsid w:val="00B41A0E"/>
    <w:rsid w:val="00B4401C"/>
    <w:rsid w:val="00B53FF8"/>
    <w:rsid w:val="00B62E39"/>
    <w:rsid w:val="00B73987"/>
    <w:rsid w:val="00B73FD2"/>
    <w:rsid w:val="00B82198"/>
    <w:rsid w:val="00B91382"/>
    <w:rsid w:val="00B971E8"/>
    <w:rsid w:val="00B97447"/>
    <w:rsid w:val="00BA3444"/>
    <w:rsid w:val="00BA4CCD"/>
    <w:rsid w:val="00BB0764"/>
    <w:rsid w:val="00BB6688"/>
    <w:rsid w:val="00BC3D6F"/>
    <w:rsid w:val="00BD327E"/>
    <w:rsid w:val="00BD5ECE"/>
    <w:rsid w:val="00BD65A5"/>
    <w:rsid w:val="00BE18E5"/>
    <w:rsid w:val="00BF4E01"/>
    <w:rsid w:val="00BF6DAC"/>
    <w:rsid w:val="00C05B05"/>
    <w:rsid w:val="00C17778"/>
    <w:rsid w:val="00C42516"/>
    <w:rsid w:val="00C442F0"/>
    <w:rsid w:val="00C46F59"/>
    <w:rsid w:val="00C54107"/>
    <w:rsid w:val="00C70BD5"/>
    <w:rsid w:val="00C729D2"/>
    <w:rsid w:val="00C779B0"/>
    <w:rsid w:val="00C849C9"/>
    <w:rsid w:val="00C9012C"/>
    <w:rsid w:val="00C915E0"/>
    <w:rsid w:val="00C950BC"/>
    <w:rsid w:val="00C95F73"/>
    <w:rsid w:val="00C96837"/>
    <w:rsid w:val="00CA021C"/>
    <w:rsid w:val="00CA0E88"/>
    <w:rsid w:val="00CA5824"/>
    <w:rsid w:val="00CA5EE1"/>
    <w:rsid w:val="00CB2216"/>
    <w:rsid w:val="00CB62B4"/>
    <w:rsid w:val="00CB6B87"/>
    <w:rsid w:val="00CD5681"/>
    <w:rsid w:val="00CD77DE"/>
    <w:rsid w:val="00CF2A46"/>
    <w:rsid w:val="00CF351F"/>
    <w:rsid w:val="00CF5439"/>
    <w:rsid w:val="00CF7454"/>
    <w:rsid w:val="00D0320D"/>
    <w:rsid w:val="00D06C36"/>
    <w:rsid w:val="00D16431"/>
    <w:rsid w:val="00D35D1D"/>
    <w:rsid w:val="00D41CF4"/>
    <w:rsid w:val="00D50DB4"/>
    <w:rsid w:val="00D525FB"/>
    <w:rsid w:val="00D5546B"/>
    <w:rsid w:val="00D60A71"/>
    <w:rsid w:val="00D67AED"/>
    <w:rsid w:val="00D71EBB"/>
    <w:rsid w:val="00D74FD8"/>
    <w:rsid w:val="00D77EFA"/>
    <w:rsid w:val="00D85C76"/>
    <w:rsid w:val="00DA5E53"/>
    <w:rsid w:val="00DA6D05"/>
    <w:rsid w:val="00DA78E6"/>
    <w:rsid w:val="00DC229E"/>
    <w:rsid w:val="00DC2C69"/>
    <w:rsid w:val="00DD29E8"/>
    <w:rsid w:val="00DD4EA1"/>
    <w:rsid w:val="00DE19B0"/>
    <w:rsid w:val="00DE19D9"/>
    <w:rsid w:val="00DE6DB4"/>
    <w:rsid w:val="00DE7A88"/>
    <w:rsid w:val="00DE7E4C"/>
    <w:rsid w:val="00DF7275"/>
    <w:rsid w:val="00E21261"/>
    <w:rsid w:val="00E21AF4"/>
    <w:rsid w:val="00E25D1A"/>
    <w:rsid w:val="00E35876"/>
    <w:rsid w:val="00E516EF"/>
    <w:rsid w:val="00E533D6"/>
    <w:rsid w:val="00E5613D"/>
    <w:rsid w:val="00E56C6C"/>
    <w:rsid w:val="00E65470"/>
    <w:rsid w:val="00E707CF"/>
    <w:rsid w:val="00E735AC"/>
    <w:rsid w:val="00E75535"/>
    <w:rsid w:val="00E94BC3"/>
    <w:rsid w:val="00EA3B06"/>
    <w:rsid w:val="00EA734C"/>
    <w:rsid w:val="00EB4153"/>
    <w:rsid w:val="00EC7727"/>
    <w:rsid w:val="00ED30A6"/>
    <w:rsid w:val="00EF2758"/>
    <w:rsid w:val="00F00685"/>
    <w:rsid w:val="00F03748"/>
    <w:rsid w:val="00F11677"/>
    <w:rsid w:val="00F11DCB"/>
    <w:rsid w:val="00F336C7"/>
    <w:rsid w:val="00F33BDC"/>
    <w:rsid w:val="00F34FD5"/>
    <w:rsid w:val="00F504AE"/>
    <w:rsid w:val="00F52D96"/>
    <w:rsid w:val="00F53C91"/>
    <w:rsid w:val="00F5653B"/>
    <w:rsid w:val="00F6370C"/>
    <w:rsid w:val="00F65B59"/>
    <w:rsid w:val="00F66720"/>
    <w:rsid w:val="00F67B22"/>
    <w:rsid w:val="00F67F3C"/>
    <w:rsid w:val="00F722FA"/>
    <w:rsid w:val="00F76698"/>
    <w:rsid w:val="00F81FF1"/>
    <w:rsid w:val="00F8325D"/>
    <w:rsid w:val="00F906F2"/>
    <w:rsid w:val="00FA098F"/>
    <w:rsid w:val="00FB20B7"/>
    <w:rsid w:val="00FB2238"/>
    <w:rsid w:val="00FC3A6B"/>
    <w:rsid w:val="00FC489B"/>
    <w:rsid w:val="00FC6395"/>
    <w:rsid w:val="00FC7B4B"/>
    <w:rsid w:val="00FE31AA"/>
    <w:rsid w:val="00FE4192"/>
    <w:rsid w:val="00FE5DB5"/>
    <w:rsid w:val="00FE78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368E40"/>
  <w15:chartTrackingRefBased/>
  <w15:docId w15:val="{49621C9F-6155-4BF2-A34E-E2B2EAEF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52F"/>
    <w:pPr>
      <w:widowControl w:val="0"/>
      <w:spacing w:after="0" w:line="240" w:lineRule="auto"/>
    </w:pPr>
    <w:rPr>
      <w:kern w:val="2"/>
      <w:sz w:val="24"/>
      <w:szCs w:val="24"/>
    </w:rPr>
  </w:style>
  <w:style w:type="paragraph" w:styleId="Heading1">
    <w:name w:val="heading 1"/>
    <w:basedOn w:val="Normal"/>
    <w:next w:val="Normal"/>
    <w:link w:val="Heading1Char"/>
    <w:uiPriority w:val="9"/>
    <w:qFormat/>
    <w:rsid w:val="00E65470"/>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Heading2">
    <w:name w:val="heading 2"/>
    <w:basedOn w:val="Normal"/>
    <w:next w:val="Normal"/>
    <w:link w:val="Heading2Char"/>
    <w:uiPriority w:val="9"/>
    <w:semiHidden/>
    <w:unhideWhenUsed/>
    <w:qFormat/>
    <w:rsid w:val="00346D8A"/>
    <w:pPr>
      <w:keepNext/>
      <w:spacing w:line="720" w:lineRule="auto"/>
      <w:outlineLvl w:val="1"/>
    </w:pPr>
    <w:rPr>
      <w:rFonts w:asciiTheme="majorHAnsi" w:eastAsiaTheme="majorEastAsia" w:hAnsiTheme="majorHAnsi" w:cstheme="majorBidi"/>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C252F"/>
    <w:pPr>
      <w:ind w:leftChars="200" w:left="480"/>
    </w:pPr>
  </w:style>
  <w:style w:type="table" w:styleId="TableGrid">
    <w:name w:val="Table Grid"/>
    <w:basedOn w:val="TableNormal"/>
    <w:uiPriority w:val="39"/>
    <w:rsid w:val="00F83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65470"/>
    <w:rPr>
      <w:rFonts w:asciiTheme="majorHAnsi" w:eastAsiaTheme="majorEastAsia" w:hAnsiTheme="majorHAnsi" w:cstheme="majorBidi"/>
      <w:b/>
      <w:bCs/>
      <w:kern w:val="52"/>
      <w:sz w:val="52"/>
      <w:szCs w:val="52"/>
    </w:rPr>
  </w:style>
  <w:style w:type="paragraph" w:styleId="Header">
    <w:name w:val="header"/>
    <w:basedOn w:val="Normal"/>
    <w:link w:val="HeaderChar"/>
    <w:uiPriority w:val="99"/>
    <w:unhideWhenUsed/>
    <w:rsid w:val="00DE19B0"/>
    <w:pPr>
      <w:tabs>
        <w:tab w:val="center" w:pos="4320"/>
        <w:tab w:val="right" w:pos="8640"/>
      </w:tabs>
    </w:pPr>
  </w:style>
  <w:style w:type="character" w:customStyle="1" w:styleId="HeaderChar">
    <w:name w:val="Header Char"/>
    <w:basedOn w:val="DefaultParagraphFont"/>
    <w:link w:val="Header"/>
    <w:uiPriority w:val="99"/>
    <w:rsid w:val="00DE19B0"/>
    <w:rPr>
      <w:kern w:val="2"/>
      <w:sz w:val="24"/>
      <w:szCs w:val="24"/>
    </w:rPr>
  </w:style>
  <w:style w:type="paragraph" w:styleId="Footer">
    <w:name w:val="footer"/>
    <w:basedOn w:val="Normal"/>
    <w:link w:val="FooterChar"/>
    <w:uiPriority w:val="99"/>
    <w:unhideWhenUsed/>
    <w:rsid w:val="00DE19B0"/>
    <w:pPr>
      <w:tabs>
        <w:tab w:val="center" w:pos="4320"/>
        <w:tab w:val="right" w:pos="8640"/>
      </w:tabs>
    </w:pPr>
  </w:style>
  <w:style w:type="character" w:customStyle="1" w:styleId="FooterChar">
    <w:name w:val="Footer Char"/>
    <w:basedOn w:val="DefaultParagraphFont"/>
    <w:link w:val="Footer"/>
    <w:uiPriority w:val="99"/>
    <w:rsid w:val="00DE19B0"/>
    <w:rPr>
      <w:kern w:val="2"/>
      <w:sz w:val="24"/>
      <w:szCs w:val="24"/>
    </w:rPr>
  </w:style>
  <w:style w:type="paragraph" w:styleId="BalloonText">
    <w:name w:val="Balloon Text"/>
    <w:basedOn w:val="Normal"/>
    <w:link w:val="BalloonTextChar"/>
    <w:uiPriority w:val="99"/>
    <w:semiHidden/>
    <w:unhideWhenUsed/>
    <w:rsid w:val="00F11DC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11DCB"/>
    <w:rPr>
      <w:rFonts w:asciiTheme="majorHAnsi" w:eastAsiaTheme="majorEastAsia" w:hAnsiTheme="majorHAnsi" w:cstheme="majorBidi"/>
      <w:kern w:val="2"/>
      <w:sz w:val="18"/>
      <w:szCs w:val="18"/>
    </w:rPr>
  </w:style>
  <w:style w:type="paragraph" w:styleId="NoSpacing">
    <w:name w:val="No Spacing"/>
    <w:uiPriority w:val="1"/>
    <w:qFormat/>
    <w:rsid w:val="008A3808"/>
    <w:pPr>
      <w:spacing w:after="0" w:line="240" w:lineRule="auto"/>
    </w:pPr>
  </w:style>
  <w:style w:type="character" w:customStyle="1" w:styleId="ListParagraphChar">
    <w:name w:val="List Paragraph Char"/>
    <w:link w:val="ListParagraph"/>
    <w:uiPriority w:val="34"/>
    <w:rsid w:val="00F67F3C"/>
    <w:rPr>
      <w:kern w:val="2"/>
      <w:sz w:val="24"/>
      <w:szCs w:val="24"/>
    </w:rPr>
  </w:style>
  <w:style w:type="character" w:customStyle="1" w:styleId="Heading2Char">
    <w:name w:val="Heading 2 Char"/>
    <w:basedOn w:val="DefaultParagraphFont"/>
    <w:link w:val="Heading2"/>
    <w:uiPriority w:val="9"/>
    <w:semiHidden/>
    <w:rsid w:val="00346D8A"/>
    <w:rPr>
      <w:rFonts w:asciiTheme="majorHAnsi" w:eastAsiaTheme="majorEastAsia" w:hAnsiTheme="majorHAnsi" w:cstheme="majorBidi"/>
      <w:b/>
      <w:bCs/>
      <w:kern w:val="2"/>
      <w:sz w:val="48"/>
      <w:szCs w:val="48"/>
    </w:rPr>
  </w:style>
  <w:style w:type="paragraph" w:customStyle="1" w:styleId="Default">
    <w:name w:val="Default"/>
    <w:rsid w:val="00C779B0"/>
    <w:pPr>
      <w:widowControl w:val="0"/>
      <w:autoSpaceDE w:val="0"/>
      <w:autoSpaceDN w:val="0"/>
      <w:adjustRightInd w:val="0"/>
      <w:spacing w:after="0" w:line="240" w:lineRule="auto"/>
    </w:pPr>
    <w:rPr>
      <w:rFonts w:ascii="新細明體" w:eastAsia="新細明體" w:hAnsi="Times New Roman" w:cs="新細明體"/>
      <w:color w:val="000000"/>
      <w:sz w:val="24"/>
      <w:szCs w:val="24"/>
    </w:rPr>
  </w:style>
  <w:style w:type="character" w:styleId="Hyperlink">
    <w:name w:val="Hyperlink"/>
    <w:basedOn w:val="DefaultParagraphFont"/>
    <w:uiPriority w:val="99"/>
    <w:unhideWhenUsed/>
    <w:rsid w:val="00537BF2"/>
    <w:rPr>
      <w:color w:val="0563C1" w:themeColor="hyperlink"/>
      <w:u w:val="single"/>
    </w:rPr>
  </w:style>
  <w:style w:type="character" w:styleId="FollowedHyperlink">
    <w:name w:val="FollowedHyperlink"/>
    <w:basedOn w:val="DefaultParagraphFont"/>
    <w:uiPriority w:val="99"/>
    <w:semiHidden/>
    <w:unhideWhenUsed/>
    <w:rsid w:val="001637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00597">
      <w:bodyDiv w:val="1"/>
      <w:marLeft w:val="0"/>
      <w:marRight w:val="0"/>
      <w:marTop w:val="0"/>
      <w:marBottom w:val="0"/>
      <w:divBdr>
        <w:top w:val="none" w:sz="0" w:space="0" w:color="auto"/>
        <w:left w:val="none" w:sz="0" w:space="0" w:color="auto"/>
        <w:bottom w:val="none" w:sz="0" w:space="0" w:color="auto"/>
        <w:right w:val="none" w:sz="0" w:space="0" w:color="auto"/>
      </w:divBdr>
    </w:div>
    <w:div w:id="818577389">
      <w:bodyDiv w:val="1"/>
      <w:marLeft w:val="0"/>
      <w:marRight w:val="0"/>
      <w:marTop w:val="0"/>
      <w:marBottom w:val="0"/>
      <w:divBdr>
        <w:top w:val="none" w:sz="0" w:space="0" w:color="auto"/>
        <w:left w:val="none" w:sz="0" w:space="0" w:color="auto"/>
        <w:bottom w:val="none" w:sz="0" w:space="0" w:color="auto"/>
        <w:right w:val="none" w:sz="0" w:space="0" w:color="auto"/>
      </w:divBdr>
    </w:div>
    <w:div w:id="1290818351">
      <w:bodyDiv w:val="1"/>
      <w:marLeft w:val="0"/>
      <w:marRight w:val="0"/>
      <w:marTop w:val="0"/>
      <w:marBottom w:val="0"/>
      <w:divBdr>
        <w:top w:val="none" w:sz="0" w:space="0" w:color="auto"/>
        <w:left w:val="none" w:sz="0" w:space="0" w:color="auto"/>
        <w:bottom w:val="none" w:sz="0" w:space="0" w:color="auto"/>
        <w:right w:val="none" w:sz="0" w:space="0" w:color="auto"/>
      </w:divBdr>
      <w:divsChild>
        <w:div w:id="1340543419">
          <w:marLeft w:val="547"/>
          <w:marRight w:val="0"/>
          <w:marTop w:val="0"/>
          <w:marBottom w:val="0"/>
          <w:divBdr>
            <w:top w:val="none" w:sz="0" w:space="0" w:color="auto"/>
            <w:left w:val="none" w:sz="0" w:space="0" w:color="auto"/>
            <w:bottom w:val="none" w:sz="0" w:space="0" w:color="auto"/>
            <w:right w:val="none" w:sz="0" w:space="0" w:color="auto"/>
          </w:divBdr>
        </w:div>
      </w:divsChild>
    </w:div>
    <w:div w:id="1681423684">
      <w:bodyDiv w:val="1"/>
      <w:marLeft w:val="0"/>
      <w:marRight w:val="0"/>
      <w:marTop w:val="0"/>
      <w:marBottom w:val="0"/>
      <w:divBdr>
        <w:top w:val="none" w:sz="0" w:space="0" w:color="auto"/>
        <w:left w:val="none" w:sz="0" w:space="0" w:color="auto"/>
        <w:bottom w:val="none" w:sz="0" w:space="0" w:color="auto"/>
        <w:right w:val="none" w:sz="0" w:space="0" w:color="auto"/>
      </w:divBdr>
    </w:div>
    <w:div w:id="195431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7B16B1-9203-4440-8B0E-CC1BD63C8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Kei-chung Frank</dc:creator>
  <cp:keywords/>
  <dc:description/>
  <cp:lastModifiedBy>WAI, Cheuk-bun Solar</cp:lastModifiedBy>
  <cp:revision>3</cp:revision>
  <dcterms:created xsi:type="dcterms:W3CDTF">2024-03-28T08:01:00Z</dcterms:created>
  <dcterms:modified xsi:type="dcterms:W3CDTF">2024-03-28T08:16:00Z</dcterms:modified>
</cp:coreProperties>
</file>